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07" w:rsidRPr="00F16580" w:rsidRDefault="00F16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F1658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82FED" w:rsidRPr="00F16580" w:rsidRDefault="0008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FED" w:rsidRDefault="0008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2FED" w:rsidRDefault="0008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2FED" w:rsidRPr="001C0266" w:rsidRDefault="0008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</w:p>
    <w:p w:rsidR="00082FED" w:rsidRPr="001C0266" w:rsidRDefault="0008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</w:p>
    <w:p w:rsidR="00082FED" w:rsidRPr="001C0266" w:rsidRDefault="0008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</w:p>
    <w:p w:rsidR="00D05F07" w:rsidRDefault="00490115" w:rsidP="0049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Федеральным государственным бюджетным учреждением «Всероссийский научно-исследовательский и испытательный институт медицинской техники» Федеральной службы по надзору в сфере здравоохранения и Федеральным государственным бюджетным учреждением «Центр мониторинга и клинико-экономической экспертизы» Федеральной службы по надзору в сфере здравоохранения консультирования по вопросам процедур, связанных с государственной регистрацией медицинских изделий</w:t>
      </w:r>
    </w:p>
    <w:p w:rsidR="00490115" w:rsidRPr="00490115" w:rsidRDefault="00490115" w:rsidP="0049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C0266" w:rsidRPr="001C0266" w:rsidRDefault="00D05F07" w:rsidP="001C0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C0266">
        <w:rPr>
          <w:rFonts w:ascii="Times New Roman" w:hAnsi="Times New Roman" w:cs="Times New Roman"/>
          <w:sz w:val="28"/>
        </w:rPr>
        <w:t xml:space="preserve">В целях реализации положений </w:t>
      </w:r>
      <w:r w:rsidR="00082FED" w:rsidRPr="001C0266">
        <w:rPr>
          <w:rFonts w:ascii="Times New Roman" w:hAnsi="Times New Roman" w:cs="Times New Roman"/>
          <w:sz w:val="28"/>
        </w:rPr>
        <w:t xml:space="preserve">постановления Правительства Российской Федерации от 30.06.2004 № 323 «Об утверждении Положения о Федеральной службе по надзору в сфере здравоохранения», </w:t>
      </w:r>
      <w:r w:rsidR="00CF3669">
        <w:rPr>
          <w:rFonts w:ascii="Times New Roman" w:hAnsi="Times New Roman" w:cs="Times New Roman"/>
          <w:sz w:val="28"/>
        </w:rPr>
        <w:t xml:space="preserve">пункта 58(1) </w:t>
      </w:r>
      <w:r w:rsidR="00A16EE1">
        <w:rPr>
          <w:rFonts w:ascii="Times New Roman" w:hAnsi="Times New Roman" w:cs="Times New Roman"/>
          <w:sz w:val="28"/>
        </w:rPr>
        <w:t xml:space="preserve">Правил государственной регистрации медицинских изделий, утвержденных </w:t>
      </w:r>
      <w:r w:rsidR="00082FED" w:rsidRPr="001C0266">
        <w:rPr>
          <w:rFonts w:ascii="Times New Roman" w:hAnsi="Times New Roman" w:cs="Times New Roman"/>
          <w:sz w:val="28"/>
        </w:rPr>
        <w:t>постановлени</w:t>
      </w:r>
      <w:r w:rsidR="00A16EE1">
        <w:rPr>
          <w:rFonts w:ascii="Times New Roman" w:hAnsi="Times New Roman" w:cs="Times New Roman"/>
          <w:sz w:val="28"/>
        </w:rPr>
        <w:t>ем</w:t>
      </w:r>
      <w:r w:rsidR="00082FED" w:rsidRPr="001C0266">
        <w:rPr>
          <w:rFonts w:ascii="Times New Roman" w:hAnsi="Times New Roman" w:cs="Times New Roman"/>
          <w:sz w:val="28"/>
        </w:rPr>
        <w:t xml:space="preserve"> Правительства Российской Федерации от 27.12.2012 № 1416</w:t>
      </w:r>
      <w:r w:rsidR="00B63339">
        <w:rPr>
          <w:rFonts w:ascii="Times New Roman" w:hAnsi="Times New Roman" w:cs="Times New Roman"/>
          <w:sz w:val="28"/>
        </w:rPr>
        <w:t xml:space="preserve"> (далее - Правила)</w:t>
      </w:r>
      <w:r w:rsidR="00082FED" w:rsidRPr="001C0266">
        <w:rPr>
          <w:rFonts w:ascii="Times New Roman" w:hAnsi="Times New Roman" w:cs="Times New Roman"/>
          <w:sz w:val="28"/>
        </w:rPr>
        <w:t>, приказываю</w:t>
      </w:r>
      <w:r w:rsidRPr="001C0266">
        <w:rPr>
          <w:rFonts w:ascii="Times New Roman" w:hAnsi="Times New Roman" w:cs="Times New Roman"/>
          <w:sz w:val="28"/>
        </w:rPr>
        <w:t>:</w:t>
      </w:r>
    </w:p>
    <w:p w:rsidR="0054729A" w:rsidRPr="001C0266" w:rsidRDefault="00490115" w:rsidP="004901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54729A" w:rsidRPr="001C0266">
        <w:rPr>
          <w:rFonts w:ascii="Times New Roman" w:hAnsi="Times New Roman" w:cs="Times New Roman"/>
          <w:sz w:val="28"/>
        </w:rPr>
        <w:t>Утвердить прилагаемый</w:t>
      </w:r>
      <w:r w:rsidR="00EF4C24">
        <w:rPr>
          <w:rFonts w:ascii="Times New Roman" w:hAnsi="Times New Roman" w:cs="Times New Roman"/>
          <w:sz w:val="28"/>
        </w:rPr>
        <w:t xml:space="preserve"> </w:t>
      </w:r>
      <w:r w:rsidR="0054729A" w:rsidRPr="001C0266">
        <w:rPr>
          <w:rFonts w:ascii="Times New Roman" w:hAnsi="Times New Roman" w:cs="Times New Roman"/>
          <w:sz w:val="28"/>
        </w:rPr>
        <w:t xml:space="preserve">Порядок </w:t>
      </w:r>
      <w:r w:rsidR="00A16EE1">
        <w:rPr>
          <w:rFonts w:ascii="Times New Roman" w:hAnsi="Times New Roman" w:cs="Times New Roman"/>
          <w:sz w:val="28"/>
        </w:rPr>
        <w:t xml:space="preserve">осуществления </w:t>
      </w:r>
      <w:r w:rsidR="0054729A" w:rsidRPr="001C0266">
        <w:rPr>
          <w:rFonts w:ascii="Times New Roman" w:hAnsi="Times New Roman" w:cs="Times New Roman"/>
          <w:sz w:val="28"/>
        </w:rPr>
        <w:t xml:space="preserve">консультирования по вопросам </w:t>
      </w:r>
      <w:r>
        <w:rPr>
          <w:rFonts w:ascii="Times New Roman" w:hAnsi="Times New Roman" w:cs="Times New Roman"/>
          <w:sz w:val="28"/>
        </w:rPr>
        <w:t xml:space="preserve">процедур, связанных с государственной </w:t>
      </w:r>
      <w:r w:rsidR="0054729A" w:rsidRPr="001C0266">
        <w:rPr>
          <w:rFonts w:ascii="Times New Roman" w:hAnsi="Times New Roman" w:cs="Times New Roman"/>
          <w:sz w:val="28"/>
        </w:rPr>
        <w:t>регистраци</w:t>
      </w:r>
      <w:r>
        <w:rPr>
          <w:rFonts w:ascii="Times New Roman" w:hAnsi="Times New Roman" w:cs="Times New Roman"/>
          <w:sz w:val="28"/>
        </w:rPr>
        <w:t>ей</w:t>
      </w:r>
      <w:r w:rsidR="0054729A" w:rsidRPr="001C0266">
        <w:rPr>
          <w:rFonts w:ascii="Times New Roman" w:hAnsi="Times New Roman" w:cs="Times New Roman"/>
          <w:sz w:val="28"/>
        </w:rPr>
        <w:t xml:space="preserve"> медицинских изделий</w:t>
      </w:r>
      <w:r w:rsidR="001332D8">
        <w:rPr>
          <w:rFonts w:ascii="Times New Roman" w:hAnsi="Times New Roman" w:cs="Times New Roman"/>
          <w:sz w:val="28"/>
        </w:rPr>
        <w:t xml:space="preserve"> (далее - Порядок)</w:t>
      </w:r>
      <w:r w:rsidR="001C0266">
        <w:rPr>
          <w:rFonts w:ascii="Times New Roman" w:hAnsi="Times New Roman" w:cs="Times New Roman"/>
          <w:sz w:val="28"/>
        </w:rPr>
        <w:t>.</w:t>
      </w:r>
    </w:p>
    <w:p w:rsidR="001C0266" w:rsidRPr="001904B8" w:rsidRDefault="00D05F07" w:rsidP="004901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04B8">
        <w:rPr>
          <w:rFonts w:ascii="Times New Roman" w:hAnsi="Times New Roman" w:cs="Times New Roman"/>
          <w:color w:val="000000" w:themeColor="text1"/>
          <w:sz w:val="28"/>
        </w:rPr>
        <w:t xml:space="preserve">2. Установить, что </w:t>
      </w:r>
      <w:r w:rsidR="001C0266" w:rsidRPr="001904B8">
        <w:rPr>
          <w:rFonts w:ascii="Times New Roman" w:hAnsi="Times New Roman" w:cs="Times New Roman"/>
          <w:color w:val="000000" w:themeColor="text1"/>
          <w:sz w:val="28"/>
        </w:rPr>
        <w:t>консультирование по вопросам</w:t>
      </w:r>
      <w:r w:rsidR="00490115">
        <w:rPr>
          <w:rFonts w:ascii="Times New Roman" w:hAnsi="Times New Roman" w:cs="Times New Roman"/>
          <w:color w:val="000000" w:themeColor="text1"/>
          <w:sz w:val="28"/>
        </w:rPr>
        <w:t xml:space="preserve"> процедур, связанных с государственной</w:t>
      </w:r>
      <w:r w:rsidR="001C0266" w:rsidRPr="001904B8">
        <w:rPr>
          <w:rFonts w:ascii="Times New Roman" w:hAnsi="Times New Roman" w:cs="Times New Roman"/>
          <w:color w:val="000000" w:themeColor="text1"/>
          <w:sz w:val="28"/>
        </w:rPr>
        <w:t xml:space="preserve"> регистраци</w:t>
      </w:r>
      <w:r w:rsidR="00490115">
        <w:rPr>
          <w:rFonts w:ascii="Times New Roman" w:hAnsi="Times New Roman" w:cs="Times New Roman"/>
          <w:color w:val="000000" w:themeColor="text1"/>
          <w:sz w:val="28"/>
        </w:rPr>
        <w:t>ей</w:t>
      </w:r>
      <w:r w:rsidR="001C0266" w:rsidRPr="001904B8">
        <w:rPr>
          <w:rFonts w:ascii="Times New Roman" w:hAnsi="Times New Roman" w:cs="Times New Roman"/>
          <w:color w:val="000000" w:themeColor="text1"/>
          <w:sz w:val="28"/>
        </w:rPr>
        <w:t xml:space="preserve"> медицинских изделий</w:t>
      </w:r>
      <w:r w:rsidR="00490115">
        <w:rPr>
          <w:rFonts w:ascii="Times New Roman" w:hAnsi="Times New Roman" w:cs="Times New Roman"/>
          <w:color w:val="000000" w:themeColor="text1"/>
          <w:sz w:val="28"/>
        </w:rPr>
        <w:t>,</w:t>
      </w:r>
      <w:r w:rsidR="001C0266" w:rsidRPr="001904B8">
        <w:rPr>
          <w:rFonts w:ascii="Times New Roman" w:hAnsi="Times New Roman" w:cs="Times New Roman"/>
          <w:color w:val="000000" w:themeColor="text1"/>
          <w:sz w:val="28"/>
        </w:rPr>
        <w:t xml:space="preserve"> осуществляется Федеральным государственн</w:t>
      </w:r>
      <w:r w:rsidR="00490115">
        <w:rPr>
          <w:rFonts w:ascii="Times New Roman" w:hAnsi="Times New Roman" w:cs="Times New Roman"/>
          <w:color w:val="000000" w:themeColor="text1"/>
          <w:sz w:val="28"/>
        </w:rPr>
        <w:t>ым</w:t>
      </w:r>
      <w:r w:rsidR="001C0266" w:rsidRPr="001904B8">
        <w:rPr>
          <w:rFonts w:ascii="Times New Roman" w:hAnsi="Times New Roman" w:cs="Times New Roman"/>
          <w:color w:val="000000" w:themeColor="text1"/>
          <w:sz w:val="28"/>
        </w:rPr>
        <w:t xml:space="preserve"> бюджетн</w:t>
      </w:r>
      <w:r w:rsidR="00490115">
        <w:rPr>
          <w:rFonts w:ascii="Times New Roman" w:hAnsi="Times New Roman" w:cs="Times New Roman"/>
          <w:color w:val="000000" w:themeColor="text1"/>
          <w:sz w:val="28"/>
        </w:rPr>
        <w:t>ым</w:t>
      </w:r>
      <w:r w:rsidR="001C0266" w:rsidRPr="001904B8">
        <w:rPr>
          <w:rFonts w:ascii="Times New Roman" w:hAnsi="Times New Roman" w:cs="Times New Roman"/>
          <w:color w:val="000000" w:themeColor="text1"/>
          <w:sz w:val="28"/>
        </w:rPr>
        <w:t xml:space="preserve"> учреждени</w:t>
      </w:r>
      <w:r w:rsidR="00490115">
        <w:rPr>
          <w:rFonts w:ascii="Times New Roman" w:hAnsi="Times New Roman" w:cs="Times New Roman"/>
          <w:color w:val="000000" w:themeColor="text1"/>
          <w:sz w:val="28"/>
        </w:rPr>
        <w:t>ем</w:t>
      </w:r>
      <w:r w:rsidR="001C0266" w:rsidRPr="001904B8">
        <w:rPr>
          <w:rFonts w:ascii="Times New Roman" w:hAnsi="Times New Roman" w:cs="Times New Roman"/>
          <w:color w:val="000000" w:themeColor="text1"/>
          <w:sz w:val="28"/>
        </w:rPr>
        <w:t xml:space="preserve"> «Всероссийский научно-исследовательский и испытательный институт медицинской техники» Федеральной службы по надзору в сфере здравоохранения</w:t>
      </w:r>
      <w:r w:rsidR="00490115">
        <w:rPr>
          <w:rFonts w:ascii="Times New Roman" w:hAnsi="Times New Roman" w:cs="Times New Roman"/>
          <w:color w:val="000000" w:themeColor="text1"/>
          <w:sz w:val="28"/>
        </w:rPr>
        <w:t xml:space="preserve"> (далее - </w:t>
      </w:r>
      <w:r w:rsidR="00490115" w:rsidRPr="001C0266">
        <w:rPr>
          <w:rFonts w:ascii="Times New Roman" w:hAnsi="Times New Roman" w:cs="Times New Roman"/>
          <w:sz w:val="28"/>
        </w:rPr>
        <w:t>ФГБУ</w:t>
      </w:r>
      <w:r w:rsidR="00490115">
        <w:rPr>
          <w:rFonts w:ascii="Times New Roman" w:hAnsi="Times New Roman" w:cs="Times New Roman"/>
          <w:sz w:val="28"/>
        </w:rPr>
        <w:t xml:space="preserve"> «ВНИИИМТ» Росздравнадзора</w:t>
      </w:r>
      <w:r w:rsidR="00490115">
        <w:rPr>
          <w:rFonts w:ascii="Times New Roman" w:hAnsi="Times New Roman" w:cs="Times New Roman"/>
          <w:color w:val="000000" w:themeColor="text1"/>
          <w:sz w:val="28"/>
        </w:rPr>
        <w:t>)</w:t>
      </w:r>
      <w:r w:rsidR="001C0266" w:rsidRPr="001904B8">
        <w:rPr>
          <w:rFonts w:ascii="Times New Roman" w:hAnsi="Times New Roman" w:cs="Times New Roman"/>
          <w:color w:val="000000" w:themeColor="text1"/>
          <w:sz w:val="28"/>
        </w:rPr>
        <w:t xml:space="preserve"> и Федеральным государственным бюджетным учреждением «Центр мониторинга и клинико-экономической экспертизы» Федеральной службы по надзору в сфере здравоохранения</w:t>
      </w:r>
      <w:r w:rsidR="00490115">
        <w:rPr>
          <w:rFonts w:ascii="Times New Roman" w:hAnsi="Times New Roman" w:cs="Times New Roman"/>
          <w:color w:val="000000" w:themeColor="text1"/>
          <w:sz w:val="28"/>
        </w:rPr>
        <w:t xml:space="preserve"> (далее - </w:t>
      </w:r>
      <w:r w:rsidR="00490115" w:rsidRPr="001C0266">
        <w:rPr>
          <w:rFonts w:ascii="Times New Roman" w:hAnsi="Times New Roman" w:cs="Times New Roman"/>
          <w:sz w:val="28"/>
        </w:rPr>
        <w:t>ФГБУ</w:t>
      </w:r>
      <w:r w:rsidR="00490115">
        <w:rPr>
          <w:rFonts w:ascii="Times New Roman" w:hAnsi="Times New Roman" w:cs="Times New Roman"/>
          <w:sz w:val="28"/>
        </w:rPr>
        <w:t xml:space="preserve"> «ЦМИКЭЭ» Росздравнадзора</w:t>
      </w:r>
      <w:r w:rsidR="00490115">
        <w:rPr>
          <w:rFonts w:ascii="Times New Roman" w:hAnsi="Times New Roman" w:cs="Times New Roman"/>
          <w:color w:val="000000" w:themeColor="text1"/>
          <w:sz w:val="28"/>
        </w:rPr>
        <w:t>)</w:t>
      </w:r>
      <w:r w:rsidR="001C0266" w:rsidRPr="001904B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02DDE" w:rsidRDefault="001C0266" w:rsidP="004901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50CC3" w:rsidRPr="001C0266">
        <w:rPr>
          <w:rFonts w:ascii="Times New Roman" w:hAnsi="Times New Roman" w:cs="Times New Roman"/>
          <w:sz w:val="28"/>
        </w:rPr>
        <w:t>. ФГБУ</w:t>
      </w:r>
      <w:r>
        <w:rPr>
          <w:rFonts w:ascii="Times New Roman" w:hAnsi="Times New Roman" w:cs="Times New Roman"/>
          <w:sz w:val="28"/>
        </w:rPr>
        <w:t xml:space="preserve"> «ВНИИИМТ» Росздравнадзора (И.М. Козлов) и </w:t>
      </w:r>
      <w:r w:rsidRPr="001C0266">
        <w:rPr>
          <w:rFonts w:ascii="Times New Roman" w:hAnsi="Times New Roman" w:cs="Times New Roman"/>
          <w:sz w:val="28"/>
        </w:rPr>
        <w:t>ФГБУ</w:t>
      </w:r>
      <w:r>
        <w:rPr>
          <w:rFonts w:ascii="Times New Roman" w:hAnsi="Times New Roman" w:cs="Times New Roman"/>
          <w:sz w:val="28"/>
        </w:rPr>
        <w:t xml:space="preserve"> «ЦМИКЭЭ» Росздравнадзора (И.В. Иванов) </w:t>
      </w:r>
      <w:r w:rsidR="00490115">
        <w:rPr>
          <w:rFonts w:ascii="Times New Roman" w:hAnsi="Times New Roman" w:cs="Times New Roman"/>
          <w:sz w:val="28"/>
        </w:rPr>
        <w:t xml:space="preserve">организовать работу учреждений в соответствии с установленным настоящим приказом Порядком. </w:t>
      </w:r>
    </w:p>
    <w:p w:rsidR="00D05F07" w:rsidRPr="001C0266" w:rsidRDefault="001904B8" w:rsidP="004901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2446B0">
        <w:rPr>
          <w:rFonts w:ascii="Times New Roman" w:hAnsi="Times New Roman" w:cs="Times New Roman"/>
          <w:sz w:val="28"/>
        </w:rPr>
        <w:t>4</w:t>
      </w:r>
      <w:r w:rsidR="00D05F07" w:rsidRPr="002446B0">
        <w:rPr>
          <w:rFonts w:ascii="Times New Roman" w:hAnsi="Times New Roman" w:cs="Times New Roman"/>
          <w:sz w:val="28"/>
        </w:rPr>
        <w:t xml:space="preserve">. Контроль за исполнением настоящего Приказа </w:t>
      </w:r>
      <w:r w:rsidR="00FD7B31" w:rsidRPr="002446B0">
        <w:rPr>
          <w:rFonts w:ascii="Times New Roman" w:hAnsi="Times New Roman" w:cs="Times New Roman"/>
          <w:sz w:val="28"/>
        </w:rPr>
        <w:t>возложить на заместителя руководителя</w:t>
      </w:r>
      <w:r w:rsidR="00F271E3" w:rsidRPr="002446B0">
        <w:rPr>
          <w:rFonts w:ascii="Times New Roman" w:hAnsi="Times New Roman" w:cs="Times New Roman"/>
          <w:sz w:val="28"/>
        </w:rPr>
        <w:t xml:space="preserve"> Федеральной службы по надзору в сфере здравоохранения</w:t>
      </w:r>
      <w:r w:rsidR="00FD7B31" w:rsidRPr="002446B0">
        <w:rPr>
          <w:rFonts w:ascii="Times New Roman" w:hAnsi="Times New Roman" w:cs="Times New Roman"/>
          <w:sz w:val="28"/>
        </w:rPr>
        <w:t xml:space="preserve"> Д.Ю. Павлюкова</w:t>
      </w:r>
      <w:r w:rsidR="00D05F07" w:rsidRPr="002446B0">
        <w:rPr>
          <w:rFonts w:ascii="Times New Roman" w:hAnsi="Times New Roman" w:cs="Times New Roman"/>
          <w:sz w:val="28"/>
        </w:rPr>
        <w:t>.</w:t>
      </w:r>
    </w:p>
    <w:p w:rsidR="00CD7F5C" w:rsidRPr="001C0266" w:rsidRDefault="00CD7F5C" w:rsidP="00CD7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7F5C" w:rsidRPr="001C0266" w:rsidRDefault="00CD7F5C" w:rsidP="00CD7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7F5C" w:rsidRPr="001C0266" w:rsidRDefault="00CD7F5C" w:rsidP="00CD7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7F5C" w:rsidRPr="001C0266" w:rsidRDefault="001C0266" w:rsidP="00CD7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D7F5C" w:rsidRPr="001C0266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ь</w:t>
      </w:r>
      <w:r w:rsidR="00CD7F5C" w:rsidRPr="001C026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М.А. Мурашко</w:t>
      </w:r>
    </w:p>
    <w:p w:rsidR="00D05F07" w:rsidRDefault="00082FED" w:rsidP="001C0266">
      <w:pPr>
        <w:rPr>
          <w:rFonts w:ascii="Calibri" w:hAnsi="Calibri" w:cs="Calibri"/>
        </w:rPr>
      </w:pPr>
      <w:r w:rsidRPr="001C0266">
        <w:rPr>
          <w:rFonts w:ascii="Times New Roman" w:hAnsi="Times New Roman" w:cs="Times New Roman"/>
          <w:sz w:val="28"/>
        </w:rPr>
        <w:br w:type="page"/>
      </w:r>
    </w:p>
    <w:p w:rsidR="00D05F07" w:rsidRPr="00447239" w:rsidRDefault="00D05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F07" w:rsidRPr="00447239" w:rsidRDefault="00D05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46"/>
      <w:bookmarkEnd w:id="0"/>
      <w:r w:rsidRPr="00447239">
        <w:rPr>
          <w:rFonts w:ascii="Times New Roman" w:hAnsi="Times New Roman" w:cs="Times New Roman"/>
        </w:rPr>
        <w:t>Утверждено</w:t>
      </w:r>
    </w:p>
    <w:p w:rsidR="00D05F07" w:rsidRPr="00447239" w:rsidRDefault="00D05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7239">
        <w:rPr>
          <w:rFonts w:ascii="Times New Roman" w:hAnsi="Times New Roman" w:cs="Times New Roman"/>
        </w:rPr>
        <w:t>Приказ</w:t>
      </w:r>
      <w:r w:rsidR="00622932" w:rsidRPr="00447239">
        <w:rPr>
          <w:rFonts w:ascii="Times New Roman" w:hAnsi="Times New Roman" w:cs="Times New Roman"/>
        </w:rPr>
        <w:t>ом</w:t>
      </w:r>
      <w:r w:rsidR="00E84A6A">
        <w:rPr>
          <w:rFonts w:ascii="Times New Roman" w:hAnsi="Times New Roman" w:cs="Times New Roman"/>
        </w:rPr>
        <w:t xml:space="preserve"> </w:t>
      </w:r>
      <w:r w:rsidR="00622932" w:rsidRPr="00447239">
        <w:rPr>
          <w:rFonts w:ascii="Times New Roman" w:hAnsi="Times New Roman" w:cs="Times New Roman"/>
        </w:rPr>
        <w:t>Росздравнадзора</w:t>
      </w:r>
    </w:p>
    <w:p w:rsidR="00D05F07" w:rsidRPr="00447239" w:rsidRDefault="00622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7239">
        <w:rPr>
          <w:rFonts w:ascii="Times New Roman" w:hAnsi="Times New Roman" w:cs="Times New Roman"/>
        </w:rPr>
        <w:t>от _____________ г. № ____</w:t>
      </w:r>
    </w:p>
    <w:p w:rsidR="00D05F07" w:rsidRPr="005D33BA" w:rsidRDefault="00D0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05F07" w:rsidRPr="005D33BA" w:rsidRDefault="0034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Par50"/>
      <w:bookmarkEnd w:id="1"/>
      <w:r w:rsidRPr="005D33BA">
        <w:rPr>
          <w:rFonts w:ascii="Times New Roman" w:hAnsi="Times New Roman" w:cs="Times New Roman"/>
          <w:b/>
          <w:bCs/>
          <w:sz w:val="28"/>
        </w:rPr>
        <w:t>ПОРЯДОК</w:t>
      </w:r>
      <w:r w:rsidR="00A16EE1">
        <w:rPr>
          <w:rFonts w:ascii="Times New Roman" w:hAnsi="Times New Roman" w:cs="Times New Roman"/>
          <w:b/>
          <w:bCs/>
          <w:sz w:val="28"/>
        </w:rPr>
        <w:t xml:space="preserve"> ОСУЩЕСТВЛЕНИЯ</w:t>
      </w:r>
    </w:p>
    <w:p w:rsidR="00D05F07" w:rsidRPr="005D33BA" w:rsidRDefault="0034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D33BA">
        <w:rPr>
          <w:rFonts w:ascii="Times New Roman" w:hAnsi="Times New Roman" w:cs="Times New Roman"/>
          <w:b/>
          <w:bCs/>
          <w:sz w:val="28"/>
        </w:rPr>
        <w:t>КОНСУЛЬТИРОВАНИЯ</w:t>
      </w:r>
      <w:r w:rsidR="00EF4C24">
        <w:rPr>
          <w:rFonts w:ascii="Times New Roman" w:hAnsi="Times New Roman" w:cs="Times New Roman"/>
          <w:b/>
          <w:bCs/>
          <w:sz w:val="28"/>
        </w:rPr>
        <w:t xml:space="preserve"> </w:t>
      </w:r>
      <w:r w:rsidRPr="005D33BA">
        <w:rPr>
          <w:rFonts w:ascii="Times New Roman" w:hAnsi="Times New Roman" w:cs="Times New Roman"/>
          <w:b/>
          <w:bCs/>
          <w:sz w:val="28"/>
        </w:rPr>
        <w:t xml:space="preserve">ПО ВОПРОСАМ </w:t>
      </w:r>
      <w:r w:rsidR="000C6830">
        <w:rPr>
          <w:rFonts w:ascii="Times New Roman" w:hAnsi="Times New Roman" w:cs="Times New Roman"/>
          <w:b/>
          <w:bCs/>
          <w:sz w:val="28"/>
        </w:rPr>
        <w:t xml:space="preserve">ПРОЦЕДУР, СВЯЗАННЫХ </w:t>
      </w:r>
      <w:r w:rsidR="00194C1B">
        <w:rPr>
          <w:rFonts w:ascii="Times New Roman" w:hAnsi="Times New Roman" w:cs="Times New Roman"/>
          <w:b/>
          <w:bCs/>
          <w:sz w:val="28"/>
        </w:rPr>
        <w:t>С</w:t>
      </w:r>
      <w:r w:rsidR="000C6830">
        <w:rPr>
          <w:rFonts w:ascii="Times New Roman" w:hAnsi="Times New Roman" w:cs="Times New Roman"/>
          <w:b/>
          <w:bCs/>
          <w:sz w:val="28"/>
        </w:rPr>
        <w:t xml:space="preserve"> ГОСУДАРСТВЕННОЙ </w:t>
      </w:r>
      <w:r>
        <w:rPr>
          <w:rFonts w:ascii="Times New Roman" w:hAnsi="Times New Roman" w:cs="Times New Roman"/>
          <w:b/>
          <w:bCs/>
          <w:sz w:val="28"/>
        </w:rPr>
        <w:t>РЕГИСТРАЦИ</w:t>
      </w:r>
      <w:r w:rsidR="000C6830">
        <w:rPr>
          <w:rFonts w:ascii="Times New Roman" w:hAnsi="Times New Roman" w:cs="Times New Roman"/>
          <w:b/>
          <w:bCs/>
          <w:sz w:val="28"/>
        </w:rPr>
        <w:t>ЕЙ</w:t>
      </w:r>
      <w:r w:rsidRPr="005D33BA">
        <w:rPr>
          <w:rFonts w:ascii="Times New Roman" w:hAnsi="Times New Roman" w:cs="Times New Roman"/>
          <w:b/>
          <w:bCs/>
          <w:sz w:val="28"/>
        </w:rPr>
        <w:t xml:space="preserve"> МЕДИЦИНСКИХ ИЗДЕЛИЙ</w:t>
      </w:r>
    </w:p>
    <w:p w:rsidR="00D05F07" w:rsidRPr="005D33BA" w:rsidRDefault="00D0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05F07" w:rsidRPr="005D33BA" w:rsidRDefault="00D05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2" w:name="Par54"/>
      <w:bookmarkEnd w:id="2"/>
      <w:r w:rsidRPr="005D33BA">
        <w:rPr>
          <w:rFonts w:ascii="Times New Roman" w:hAnsi="Times New Roman" w:cs="Times New Roman"/>
          <w:b/>
          <w:sz w:val="28"/>
        </w:rPr>
        <w:t>1. Общие положения</w:t>
      </w:r>
    </w:p>
    <w:p w:rsidR="00D05F07" w:rsidRPr="005D33BA" w:rsidRDefault="00D0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05F07" w:rsidRPr="005D33BA" w:rsidRDefault="00D0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 xml:space="preserve">1.1. </w:t>
      </w:r>
      <w:r w:rsidR="008924B5" w:rsidRPr="005D33BA">
        <w:rPr>
          <w:rFonts w:ascii="Times New Roman" w:hAnsi="Times New Roman" w:cs="Times New Roman"/>
          <w:sz w:val="28"/>
        </w:rPr>
        <w:t>К</w:t>
      </w:r>
      <w:r w:rsidR="00624937" w:rsidRPr="005D33BA">
        <w:rPr>
          <w:rFonts w:ascii="Times New Roman" w:hAnsi="Times New Roman" w:cs="Times New Roman"/>
          <w:sz w:val="28"/>
        </w:rPr>
        <w:t>онсультирование</w:t>
      </w:r>
      <w:r w:rsidR="000C6830">
        <w:rPr>
          <w:rFonts w:ascii="Times New Roman" w:hAnsi="Times New Roman" w:cs="Times New Roman"/>
          <w:sz w:val="28"/>
        </w:rPr>
        <w:t xml:space="preserve"> по вопросам процедур, связанных с государственной </w:t>
      </w:r>
      <w:r w:rsidR="00E40E68">
        <w:rPr>
          <w:rFonts w:ascii="Times New Roman" w:hAnsi="Times New Roman" w:cs="Times New Roman"/>
          <w:sz w:val="28"/>
        </w:rPr>
        <w:t>регистраци</w:t>
      </w:r>
      <w:r w:rsidR="000C6830">
        <w:rPr>
          <w:rFonts w:ascii="Times New Roman" w:hAnsi="Times New Roman" w:cs="Times New Roman"/>
          <w:sz w:val="28"/>
        </w:rPr>
        <w:t>ей</w:t>
      </w:r>
      <w:r w:rsidR="00624937" w:rsidRPr="005D33BA">
        <w:rPr>
          <w:rFonts w:ascii="Times New Roman" w:hAnsi="Times New Roman" w:cs="Times New Roman"/>
          <w:sz w:val="28"/>
        </w:rPr>
        <w:t xml:space="preserve"> медицинских изделий</w:t>
      </w:r>
      <w:r w:rsidR="00EF4C24">
        <w:rPr>
          <w:rFonts w:ascii="Times New Roman" w:hAnsi="Times New Roman" w:cs="Times New Roman"/>
          <w:sz w:val="28"/>
        </w:rPr>
        <w:t xml:space="preserve"> (далее - консультирование)</w:t>
      </w:r>
      <w:r w:rsidR="00624937" w:rsidRPr="005D33BA">
        <w:rPr>
          <w:rFonts w:ascii="Times New Roman" w:hAnsi="Times New Roman" w:cs="Times New Roman"/>
          <w:sz w:val="28"/>
        </w:rPr>
        <w:t xml:space="preserve"> осуществляется в соответствии с настоящим </w:t>
      </w:r>
      <w:r w:rsidR="007D601B" w:rsidRPr="005D33BA">
        <w:rPr>
          <w:rFonts w:ascii="Times New Roman" w:hAnsi="Times New Roman" w:cs="Times New Roman"/>
          <w:sz w:val="28"/>
        </w:rPr>
        <w:t>П</w:t>
      </w:r>
      <w:r w:rsidR="00624937" w:rsidRPr="005D33BA">
        <w:rPr>
          <w:rFonts w:ascii="Times New Roman" w:hAnsi="Times New Roman" w:cs="Times New Roman"/>
          <w:sz w:val="28"/>
        </w:rPr>
        <w:t>орядком.</w:t>
      </w:r>
    </w:p>
    <w:p w:rsidR="00D05F07" w:rsidRPr="005D33BA" w:rsidRDefault="00D0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 xml:space="preserve">1.2. </w:t>
      </w:r>
      <w:r w:rsidR="008924B5" w:rsidRPr="005D33BA">
        <w:rPr>
          <w:rFonts w:ascii="Times New Roman" w:hAnsi="Times New Roman" w:cs="Times New Roman"/>
          <w:sz w:val="28"/>
        </w:rPr>
        <w:t>К</w:t>
      </w:r>
      <w:r w:rsidR="00EC0575" w:rsidRPr="005D33BA">
        <w:rPr>
          <w:rFonts w:ascii="Times New Roman" w:hAnsi="Times New Roman" w:cs="Times New Roman"/>
          <w:sz w:val="28"/>
        </w:rPr>
        <w:t xml:space="preserve">онсультирование </w:t>
      </w:r>
      <w:r w:rsidR="00E40E68">
        <w:rPr>
          <w:rFonts w:ascii="Times New Roman" w:hAnsi="Times New Roman" w:cs="Times New Roman"/>
          <w:sz w:val="28"/>
        </w:rPr>
        <w:t>может осуществляться по следующим направлениям</w:t>
      </w:r>
      <w:r w:rsidR="00F271E3">
        <w:rPr>
          <w:rFonts w:ascii="Times New Roman" w:hAnsi="Times New Roman" w:cs="Times New Roman"/>
          <w:sz w:val="28"/>
        </w:rPr>
        <w:t>:</w:t>
      </w:r>
    </w:p>
    <w:p w:rsidR="0064697A" w:rsidRPr="00CE52EF" w:rsidRDefault="00BC4037" w:rsidP="00E1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E40E68" w:rsidRPr="00CE52EF">
        <w:rPr>
          <w:rFonts w:ascii="Times New Roman" w:hAnsi="Times New Roman" w:cs="Times New Roman"/>
          <w:sz w:val="28"/>
        </w:rPr>
        <w:t xml:space="preserve">по вопросам </w:t>
      </w:r>
      <w:r w:rsidR="00307A0A" w:rsidRPr="00CE52EF">
        <w:rPr>
          <w:rFonts w:ascii="Times New Roman" w:hAnsi="Times New Roman" w:cs="Times New Roman"/>
          <w:sz w:val="28"/>
        </w:rPr>
        <w:t>государственной</w:t>
      </w:r>
      <w:r w:rsidR="00E40E68" w:rsidRPr="00CE52EF">
        <w:rPr>
          <w:rFonts w:ascii="Times New Roman" w:hAnsi="Times New Roman" w:cs="Times New Roman"/>
          <w:sz w:val="28"/>
        </w:rPr>
        <w:t xml:space="preserve"> регистрации медицинского</w:t>
      </w:r>
      <w:r w:rsidR="0064697A" w:rsidRPr="00CE52EF">
        <w:rPr>
          <w:rFonts w:ascii="Times New Roman" w:hAnsi="Times New Roman" w:cs="Times New Roman"/>
          <w:sz w:val="28"/>
        </w:rPr>
        <w:t xml:space="preserve"> издели</w:t>
      </w:r>
      <w:r w:rsidR="00E40E68" w:rsidRPr="00CE52EF">
        <w:rPr>
          <w:rFonts w:ascii="Times New Roman" w:hAnsi="Times New Roman" w:cs="Times New Roman"/>
          <w:sz w:val="28"/>
        </w:rPr>
        <w:t>я</w:t>
      </w:r>
      <w:r w:rsidR="009906CB" w:rsidRPr="00CE52EF">
        <w:rPr>
          <w:rFonts w:ascii="Times New Roman" w:hAnsi="Times New Roman" w:cs="Times New Roman"/>
          <w:sz w:val="28"/>
        </w:rPr>
        <w:t>, за исключением вопросов экспертизы качества, эффективности и безопасности медицинского изделия</w:t>
      </w:r>
      <w:r w:rsidR="0064697A" w:rsidRPr="00CE52EF">
        <w:rPr>
          <w:rFonts w:ascii="Times New Roman" w:hAnsi="Times New Roman" w:cs="Times New Roman"/>
          <w:sz w:val="28"/>
        </w:rPr>
        <w:t>;</w:t>
      </w:r>
    </w:p>
    <w:p w:rsidR="0064697A" w:rsidRPr="00CE52EF" w:rsidRDefault="00BC4037" w:rsidP="00E1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E40E68" w:rsidRPr="00CE52EF">
        <w:rPr>
          <w:rFonts w:ascii="Times New Roman" w:hAnsi="Times New Roman" w:cs="Times New Roman"/>
          <w:sz w:val="28"/>
        </w:rPr>
        <w:t xml:space="preserve">по вопросам </w:t>
      </w:r>
      <w:r w:rsidR="0064697A" w:rsidRPr="00CE52EF">
        <w:rPr>
          <w:rFonts w:ascii="Times New Roman" w:hAnsi="Times New Roman" w:cs="Times New Roman"/>
          <w:sz w:val="28"/>
        </w:rPr>
        <w:t>внесения</w:t>
      </w:r>
      <w:r w:rsidR="00E151BF" w:rsidRPr="00CE52EF">
        <w:rPr>
          <w:rFonts w:ascii="Times New Roman" w:hAnsi="Times New Roman" w:cs="Times New Roman"/>
          <w:sz w:val="28"/>
        </w:rPr>
        <w:t xml:space="preserve"> изменений в регистрационное удостоверение на медицинское изделие</w:t>
      </w:r>
      <w:r w:rsidR="00B92C5B" w:rsidRPr="00CE52EF">
        <w:rPr>
          <w:rFonts w:ascii="Times New Roman" w:hAnsi="Times New Roman" w:cs="Times New Roman"/>
          <w:sz w:val="28"/>
        </w:rPr>
        <w:t>;</w:t>
      </w:r>
    </w:p>
    <w:p w:rsidR="00BC4037" w:rsidRPr="00CE52EF" w:rsidRDefault="00BC4037" w:rsidP="00BC4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E40E68" w:rsidRPr="00CE52EF">
        <w:rPr>
          <w:rFonts w:ascii="Times New Roman" w:hAnsi="Times New Roman" w:cs="Times New Roman"/>
          <w:sz w:val="28"/>
        </w:rPr>
        <w:t xml:space="preserve">по вопросам </w:t>
      </w:r>
      <w:r w:rsidR="0064697A" w:rsidRPr="00CE52EF">
        <w:rPr>
          <w:rFonts w:ascii="Times New Roman" w:hAnsi="Times New Roman" w:cs="Times New Roman"/>
          <w:sz w:val="28"/>
        </w:rPr>
        <w:t>внесения</w:t>
      </w:r>
      <w:r w:rsidR="00E151BF" w:rsidRPr="00CE52EF">
        <w:rPr>
          <w:rFonts w:ascii="Times New Roman" w:hAnsi="Times New Roman" w:cs="Times New Roman"/>
          <w:sz w:val="28"/>
        </w:rPr>
        <w:t xml:space="preserve"> изменений в документы, содержащиеся в регистрационном досье на медицинское изделие</w:t>
      </w:r>
      <w:r>
        <w:rPr>
          <w:rFonts w:ascii="Times New Roman" w:hAnsi="Times New Roman" w:cs="Times New Roman"/>
          <w:sz w:val="28"/>
        </w:rPr>
        <w:t xml:space="preserve">, </w:t>
      </w:r>
      <w:r w:rsidRPr="00CE52EF">
        <w:rPr>
          <w:rFonts w:ascii="Times New Roman" w:hAnsi="Times New Roman" w:cs="Times New Roman"/>
          <w:sz w:val="28"/>
        </w:rPr>
        <w:t>за исключением вопросов экспертизы качества, эффективности и безопасности медицинского изделия;</w:t>
      </w:r>
    </w:p>
    <w:p w:rsidR="00CE52EF" w:rsidRDefault="00BC4037" w:rsidP="00CE52EF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</w:t>
      </w:r>
      <w:r w:rsidR="00CE52EF" w:rsidRPr="00CE52EF">
        <w:rPr>
          <w:sz w:val="28"/>
          <w:szCs w:val="28"/>
        </w:rPr>
        <w:t>критери</w:t>
      </w:r>
      <w:r>
        <w:rPr>
          <w:sz w:val="28"/>
          <w:szCs w:val="28"/>
        </w:rPr>
        <w:t>ям</w:t>
      </w:r>
      <w:r w:rsidR="00CE52EF" w:rsidRPr="00CE52EF">
        <w:rPr>
          <w:sz w:val="28"/>
          <w:szCs w:val="28"/>
        </w:rPr>
        <w:t xml:space="preserve"> отнесения изделия к медицинским; </w:t>
      </w:r>
    </w:p>
    <w:p w:rsidR="00CE52EF" w:rsidRDefault="00CE52EF" w:rsidP="00CE52EF">
      <w:pPr>
        <w:pStyle w:val="Default"/>
        <w:ind w:firstLine="539"/>
        <w:jc w:val="both"/>
        <w:rPr>
          <w:sz w:val="28"/>
          <w:szCs w:val="28"/>
        </w:rPr>
      </w:pPr>
      <w:r w:rsidRPr="00CE52EF">
        <w:rPr>
          <w:sz w:val="28"/>
          <w:szCs w:val="28"/>
        </w:rPr>
        <w:t>- по вопросам классификации медицинских изделий в соответствии с Номенклатурной классификацией медицинских изделий</w:t>
      </w:r>
      <w:r>
        <w:rPr>
          <w:sz w:val="28"/>
          <w:szCs w:val="28"/>
        </w:rPr>
        <w:t>, утвержденной приказом Минздрава России от 06.06.2012 № 4н.</w:t>
      </w:r>
    </w:p>
    <w:p w:rsidR="00F271E3" w:rsidRPr="00CE52EF" w:rsidRDefault="00B37BDF" w:rsidP="00CE52EF">
      <w:pPr>
        <w:pStyle w:val="Default"/>
        <w:ind w:firstLine="539"/>
        <w:jc w:val="both"/>
        <w:rPr>
          <w:sz w:val="28"/>
          <w:szCs w:val="28"/>
        </w:rPr>
      </w:pPr>
      <w:r w:rsidRPr="00500FE9">
        <w:rPr>
          <w:sz w:val="28"/>
        </w:rPr>
        <w:t>П</w:t>
      </w:r>
      <w:r w:rsidR="00F271E3" w:rsidRPr="00500FE9">
        <w:rPr>
          <w:sz w:val="28"/>
        </w:rPr>
        <w:t>редварительн</w:t>
      </w:r>
      <w:r w:rsidRPr="00500FE9">
        <w:rPr>
          <w:sz w:val="28"/>
        </w:rPr>
        <w:t>ая</w:t>
      </w:r>
      <w:r w:rsidR="00F271E3" w:rsidRPr="00500FE9">
        <w:rPr>
          <w:sz w:val="28"/>
        </w:rPr>
        <w:t xml:space="preserve"> экспертиз</w:t>
      </w:r>
      <w:r w:rsidRPr="00500FE9">
        <w:rPr>
          <w:sz w:val="28"/>
        </w:rPr>
        <w:t>а</w:t>
      </w:r>
      <w:r w:rsidR="00F271E3" w:rsidRPr="00500FE9">
        <w:rPr>
          <w:sz w:val="28"/>
        </w:rPr>
        <w:t xml:space="preserve"> качества, эффективности и безопасности медицинского изделия</w:t>
      </w:r>
      <w:r w:rsidRPr="00500FE9">
        <w:rPr>
          <w:sz w:val="28"/>
        </w:rPr>
        <w:t xml:space="preserve"> в рамках консультирования не осуществляется.</w:t>
      </w:r>
    </w:p>
    <w:p w:rsidR="00E151BF" w:rsidRPr="008C0842" w:rsidRDefault="00E151BF" w:rsidP="00564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F4C24">
        <w:rPr>
          <w:rFonts w:ascii="Times New Roman" w:hAnsi="Times New Roman" w:cs="Times New Roman"/>
          <w:sz w:val="28"/>
        </w:rPr>
        <w:t xml:space="preserve">1.3. </w:t>
      </w:r>
      <w:r w:rsidR="008924B5" w:rsidRPr="00EF4C24">
        <w:rPr>
          <w:rFonts w:ascii="Times New Roman" w:hAnsi="Times New Roman" w:cs="Times New Roman"/>
          <w:sz w:val="28"/>
        </w:rPr>
        <w:t xml:space="preserve">Консультирование </w:t>
      </w:r>
      <w:r w:rsidRPr="00EF4C24">
        <w:rPr>
          <w:rFonts w:ascii="Times New Roman" w:hAnsi="Times New Roman" w:cs="Times New Roman"/>
          <w:sz w:val="28"/>
        </w:rPr>
        <w:t>осуществля</w:t>
      </w:r>
      <w:r w:rsidR="005646A9" w:rsidRPr="00EF4C24">
        <w:rPr>
          <w:rFonts w:ascii="Times New Roman" w:hAnsi="Times New Roman" w:cs="Times New Roman"/>
          <w:sz w:val="28"/>
        </w:rPr>
        <w:t>ет</w:t>
      </w:r>
      <w:r w:rsidR="008924B5" w:rsidRPr="00EF4C24">
        <w:rPr>
          <w:rFonts w:ascii="Times New Roman" w:hAnsi="Times New Roman" w:cs="Times New Roman"/>
          <w:sz w:val="28"/>
        </w:rPr>
        <w:t>ся</w:t>
      </w:r>
      <w:r w:rsidR="005646A9" w:rsidRPr="00EF4C24">
        <w:rPr>
          <w:rFonts w:ascii="Times New Roman" w:hAnsi="Times New Roman" w:cs="Times New Roman"/>
          <w:sz w:val="28"/>
        </w:rPr>
        <w:t xml:space="preserve"> </w:t>
      </w:r>
      <w:r w:rsidR="009B3DE9" w:rsidRPr="009B3DE9">
        <w:rPr>
          <w:rFonts w:ascii="Times New Roman" w:hAnsi="Times New Roman" w:cs="Times New Roman"/>
          <w:color w:val="000000"/>
          <w:sz w:val="28"/>
          <w:szCs w:val="28"/>
        </w:rPr>
        <w:t>ФГБУ «ВНИИИМТ» Росздравнадзора</w:t>
      </w:r>
      <w:r w:rsidR="009B3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DE9" w:rsidRPr="00194C1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94C1B" w:rsidRPr="00194C1B">
        <w:rPr>
          <w:rFonts w:ascii="Times New Roman" w:hAnsi="Times New Roman" w:cs="Times New Roman"/>
          <w:sz w:val="28"/>
          <w:szCs w:val="28"/>
        </w:rPr>
        <w:t>119811, г. Москва, Каширское шоссе, д. 24, стр. 16</w:t>
      </w:r>
      <w:r w:rsidR="009B3DE9" w:rsidRPr="00194C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94C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94C1B" w:rsidRPr="00194C1B">
        <w:rPr>
          <w:rFonts w:ascii="Times New Roman" w:hAnsi="Times New Roman" w:cs="Times New Roman"/>
          <w:color w:val="000000"/>
          <w:sz w:val="28"/>
          <w:szCs w:val="28"/>
        </w:rPr>
        <w:t xml:space="preserve">ФГБУ «ЦМИКЭЭ» Росздравнадзора (109074, г. Москва, </w:t>
      </w:r>
      <w:r w:rsidR="00194C1B" w:rsidRPr="00194C1B">
        <w:rPr>
          <w:rFonts w:ascii="Times New Roman" w:hAnsi="Times New Roman" w:cs="Times New Roman"/>
          <w:bCs/>
          <w:color w:val="000000"/>
          <w:sz w:val="28"/>
          <w:szCs w:val="28"/>
        </w:rPr>
        <w:t>Славянская пл., д. 4, стр. 1, под. 4</w:t>
      </w:r>
      <w:r w:rsidR="00194C1B" w:rsidRPr="00194C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C403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экспертное учреждение)</w:t>
      </w:r>
      <w:r w:rsidR="006155A7" w:rsidRPr="00194C1B">
        <w:rPr>
          <w:rFonts w:ascii="Times New Roman" w:hAnsi="Times New Roman" w:cs="Times New Roman"/>
          <w:sz w:val="28"/>
        </w:rPr>
        <w:t>.</w:t>
      </w:r>
      <w:r w:rsidR="00194C1B">
        <w:rPr>
          <w:rFonts w:ascii="Times New Roman" w:hAnsi="Times New Roman" w:cs="Times New Roman"/>
          <w:sz w:val="28"/>
        </w:rPr>
        <w:t xml:space="preserve"> </w:t>
      </w:r>
      <w:r w:rsidR="00194C1B" w:rsidRPr="009B3DE9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</w:t>
      </w:r>
      <w:r w:rsidR="00194C1B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заинтересованных лиц </w:t>
      </w:r>
      <w:r w:rsidR="00077D2C">
        <w:rPr>
          <w:rFonts w:ascii="Times New Roman" w:hAnsi="Times New Roman" w:cs="Times New Roman"/>
          <w:sz w:val="28"/>
        </w:rPr>
        <w:t>в целях консультирования</w:t>
      </w:r>
      <w:r w:rsidR="00194C1B">
        <w:rPr>
          <w:rFonts w:ascii="Times New Roman" w:hAnsi="Times New Roman" w:cs="Times New Roman"/>
          <w:sz w:val="28"/>
        </w:rPr>
        <w:t>,</w:t>
      </w:r>
      <w:r w:rsidR="00194C1B" w:rsidRPr="009B3DE9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официальных сайтах экспертных учреждений</w:t>
      </w:r>
      <w:r w:rsidR="00194C1B" w:rsidRPr="009B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C1B" w:rsidRPr="009B3DE9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</w:t>
      </w:r>
      <w:r w:rsidR="00194C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C084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8C0842" w:rsidRPr="008C0842">
        <w:rPr>
          <w:rFonts w:ascii="Times New Roman" w:hAnsi="Times New Roman" w:cs="Times New Roman"/>
          <w:color w:val="000000"/>
          <w:sz w:val="28"/>
          <w:szCs w:val="28"/>
        </w:rPr>
        <w:t>.</w:t>
      </w:r>
      <w:hyperlink r:id="rId5" w:tgtFrame="_blank" w:history="1">
        <w:r w:rsidR="008C0842" w:rsidRPr="008C0842">
          <w:rPr>
            <w:rFonts w:ascii="Times New Roman" w:hAnsi="Times New Roman" w:cs="Times New Roman"/>
            <w:color w:val="000000"/>
            <w:sz w:val="28"/>
            <w:szCs w:val="28"/>
          </w:rPr>
          <w:t>vniiimt.org</w:t>
        </w:r>
      </w:hyperlink>
      <w:r w:rsidR="008C0842" w:rsidRPr="008C08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="00194C1B" w:rsidRPr="008C0842">
          <w:rPr>
            <w:rFonts w:ascii="Times New Roman" w:hAnsi="Times New Roman" w:cs="Times New Roman"/>
            <w:color w:val="000000"/>
            <w:sz w:val="28"/>
            <w:szCs w:val="28"/>
          </w:rPr>
          <w:t>www.cmikee.ru</w:t>
        </w:r>
      </w:hyperlink>
      <w:r w:rsidR="00F5075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194C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21873" w:rsidRPr="00002D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937" w:rsidRDefault="0062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>1.</w:t>
      </w:r>
      <w:r w:rsidR="006155A7">
        <w:rPr>
          <w:rFonts w:ascii="Times New Roman" w:hAnsi="Times New Roman" w:cs="Times New Roman"/>
          <w:sz w:val="28"/>
        </w:rPr>
        <w:t>4</w:t>
      </w:r>
      <w:r w:rsidRPr="005D33BA">
        <w:rPr>
          <w:rFonts w:ascii="Times New Roman" w:hAnsi="Times New Roman" w:cs="Times New Roman"/>
          <w:sz w:val="28"/>
        </w:rPr>
        <w:t xml:space="preserve">. </w:t>
      </w:r>
      <w:r w:rsidR="008924B5" w:rsidRPr="005D33BA">
        <w:rPr>
          <w:rFonts w:ascii="Times New Roman" w:hAnsi="Times New Roman" w:cs="Times New Roman"/>
          <w:sz w:val="28"/>
        </w:rPr>
        <w:t>К</w:t>
      </w:r>
      <w:r w:rsidRPr="005D33BA">
        <w:rPr>
          <w:rFonts w:ascii="Times New Roman" w:hAnsi="Times New Roman" w:cs="Times New Roman"/>
          <w:sz w:val="28"/>
        </w:rPr>
        <w:t>онсультирование осуществл</w:t>
      </w:r>
      <w:r w:rsidR="0064697A" w:rsidRPr="005D33BA">
        <w:rPr>
          <w:rFonts w:ascii="Times New Roman" w:hAnsi="Times New Roman" w:cs="Times New Roman"/>
          <w:sz w:val="28"/>
        </w:rPr>
        <w:t xml:space="preserve">яется </w:t>
      </w:r>
      <w:r w:rsidR="0086279E" w:rsidRPr="005D33BA">
        <w:rPr>
          <w:rFonts w:ascii="Times New Roman" w:hAnsi="Times New Roman" w:cs="Times New Roman"/>
          <w:sz w:val="28"/>
        </w:rPr>
        <w:t xml:space="preserve">на договорной основе </w:t>
      </w:r>
      <w:r w:rsidR="0064697A" w:rsidRPr="005D33BA">
        <w:rPr>
          <w:rFonts w:ascii="Times New Roman" w:hAnsi="Times New Roman" w:cs="Times New Roman"/>
          <w:sz w:val="28"/>
        </w:rPr>
        <w:t>за счет средств заявителя</w:t>
      </w:r>
      <w:r w:rsidRPr="005D33BA">
        <w:rPr>
          <w:rFonts w:ascii="Times New Roman" w:hAnsi="Times New Roman" w:cs="Times New Roman"/>
          <w:sz w:val="28"/>
        </w:rPr>
        <w:t xml:space="preserve"> в соответствии с </w:t>
      </w:r>
      <w:r w:rsidR="0086279E" w:rsidRPr="005D33BA">
        <w:rPr>
          <w:rFonts w:ascii="Times New Roman" w:hAnsi="Times New Roman" w:cs="Times New Roman"/>
          <w:sz w:val="28"/>
        </w:rPr>
        <w:t>настоящи</w:t>
      </w:r>
      <w:r w:rsidRPr="005D33BA">
        <w:rPr>
          <w:rFonts w:ascii="Times New Roman" w:hAnsi="Times New Roman" w:cs="Times New Roman"/>
          <w:sz w:val="28"/>
        </w:rPr>
        <w:t xml:space="preserve">м </w:t>
      </w:r>
      <w:r w:rsidR="0086279E" w:rsidRPr="005D33BA">
        <w:rPr>
          <w:rFonts w:ascii="Times New Roman" w:hAnsi="Times New Roman" w:cs="Times New Roman"/>
          <w:sz w:val="28"/>
        </w:rPr>
        <w:t>П</w:t>
      </w:r>
      <w:r w:rsidRPr="005D33BA">
        <w:rPr>
          <w:rFonts w:ascii="Times New Roman" w:hAnsi="Times New Roman" w:cs="Times New Roman"/>
          <w:sz w:val="28"/>
        </w:rPr>
        <w:t>оряд</w:t>
      </w:r>
      <w:r w:rsidR="0086279E" w:rsidRPr="005D33BA">
        <w:rPr>
          <w:rFonts w:ascii="Times New Roman" w:hAnsi="Times New Roman" w:cs="Times New Roman"/>
          <w:sz w:val="28"/>
        </w:rPr>
        <w:t>ком</w:t>
      </w:r>
      <w:r w:rsidRPr="005D33BA">
        <w:rPr>
          <w:rFonts w:ascii="Times New Roman" w:hAnsi="Times New Roman" w:cs="Times New Roman"/>
          <w:sz w:val="28"/>
        </w:rPr>
        <w:t>.</w:t>
      </w:r>
    </w:p>
    <w:p w:rsidR="009B3DE9" w:rsidRDefault="009B3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05F07" w:rsidRPr="005D33BA" w:rsidRDefault="00892B05" w:rsidP="00C03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3" w:name="Par64"/>
      <w:bookmarkStart w:id="4" w:name="Par121"/>
      <w:bookmarkStart w:id="5" w:name="Par135"/>
      <w:bookmarkStart w:id="6" w:name="Par185"/>
      <w:bookmarkEnd w:id="3"/>
      <w:bookmarkEnd w:id="4"/>
      <w:bookmarkEnd w:id="5"/>
      <w:bookmarkEnd w:id="6"/>
      <w:r w:rsidRPr="005D33BA">
        <w:rPr>
          <w:rFonts w:ascii="Times New Roman" w:hAnsi="Times New Roman" w:cs="Times New Roman"/>
          <w:b/>
          <w:sz w:val="28"/>
        </w:rPr>
        <w:t>2</w:t>
      </w:r>
      <w:r w:rsidR="00D05F07" w:rsidRPr="005D33BA">
        <w:rPr>
          <w:rFonts w:ascii="Times New Roman" w:hAnsi="Times New Roman" w:cs="Times New Roman"/>
          <w:b/>
          <w:sz w:val="28"/>
        </w:rPr>
        <w:t xml:space="preserve">. Консультирование по вопросам </w:t>
      </w:r>
      <w:r w:rsidR="009B3DE9">
        <w:rPr>
          <w:rFonts w:ascii="Times New Roman" w:hAnsi="Times New Roman" w:cs="Times New Roman"/>
          <w:b/>
          <w:sz w:val="28"/>
        </w:rPr>
        <w:t xml:space="preserve">процедур, связанных с государственной </w:t>
      </w:r>
      <w:r w:rsidR="005D33BA">
        <w:rPr>
          <w:rFonts w:ascii="Times New Roman" w:hAnsi="Times New Roman" w:cs="Times New Roman"/>
          <w:b/>
          <w:sz w:val="28"/>
        </w:rPr>
        <w:t>регистраци</w:t>
      </w:r>
      <w:r w:rsidR="009B3DE9">
        <w:rPr>
          <w:rFonts w:ascii="Times New Roman" w:hAnsi="Times New Roman" w:cs="Times New Roman"/>
          <w:b/>
          <w:sz w:val="28"/>
        </w:rPr>
        <w:t>ей</w:t>
      </w:r>
      <w:r w:rsidR="005D33BA">
        <w:rPr>
          <w:rFonts w:ascii="Times New Roman" w:hAnsi="Times New Roman" w:cs="Times New Roman"/>
          <w:b/>
          <w:sz w:val="28"/>
        </w:rPr>
        <w:t xml:space="preserve"> </w:t>
      </w:r>
      <w:r w:rsidR="00C0348E" w:rsidRPr="005D33BA">
        <w:rPr>
          <w:rFonts w:ascii="Times New Roman" w:hAnsi="Times New Roman" w:cs="Times New Roman"/>
          <w:b/>
          <w:sz w:val="28"/>
        </w:rPr>
        <w:t>медицинских изделий</w:t>
      </w:r>
    </w:p>
    <w:p w:rsidR="00D05F07" w:rsidRPr="005D33BA" w:rsidRDefault="00D0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CB61EF" w:rsidRPr="00CB61EF" w:rsidRDefault="00892B05" w:rsidP="00CB61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3BA">
        <w:rPr>
          <w:rFonts w:ascii="Times New Roman" w:hAnsi="Times New Roman" w:cs="Times New Roman"/>
          <w:sz w:val="28"/>
        </w:rPr>
        <w:t>2</w:t>
      </w:r>
      <w:r w:rsidR="00D05F07" w:rsidRPr="005D33BA">
        <w:rPr>
          <w:rFonts w:ascii="Times New Roman" w:hAnsi="Times New Roman" w:cs="Times New Roman"/>
          <w:sz w:val="28"/>
        </w:rPr>
        <w:t xml:space="preserve">.1. </w:t>
      </w:r>
      <w:r w:rsidR="006155A7">
        <w:rPr>
          <w:rFonts w:ascii="Times New Roman" w:hAnsi="Times New Roman" w:cs="Times New Roman"/>
          <w:sz w:val="28"/>
        </w:rPr>
        <w:t>Экспертное</w:t>
      </w:r>
      <w:r w:rsidR="0064697A" w:rsidRPr="005D33BA">
        <w:rPr>
          <w:rFonts w:ascii="Times New Roman" w:hAnsi="Times New Roman" w:cs="Times New Roman"/>
          <w:sz w:val="28"/>
        </w:rPr>
        <w:t xml:space="preserve"> </w:t>
      </w:r>
      <w:r w:rsidR="006155A7">
        <w:rPr>
          <w:rFonts w:ascii="Times New Roman" w:hAnsi="Times New Roman" w:cs="Times New Roman"/>
          <w:sz w:val="28"/>
        </w:rPr>
        <w:t>учреждение</w:t>
      </w:r>
      <w:r w:rsidR="00A95AE9">
        <w:rPr>
          <w:rFonts w:ascii="Times New Roman" w:hAnsi="Times New Roman" w:cs="Times New Roman"/>
          <w:sz w:val="28"/>
        </w:rPr>
        <w:t xml:space="preserve"> </w:t>
      </w:r>
      <w:r w:rsidR="0064697A" w:rsidRPr="005D33BA">
        <w:rPr>
          <w:rFonts w:ascii="Times New Roman" w:hAnsi="Times New Roman" w:cs="Times New Roman"/>
          <w:sz w:val="28"/>
        </w:rPr>
        <w:t>осуществля</w:t>
      </w:r>
      <w:r w:rsidR="006155A7">
        <w:rPr>
          <w:rFonts w:ascii="Times New Roman" w:hAnsi="Times New Roman" w:cs="Times New Roman"/>
          <w:sz w:val="28"/>
        </w:rPr>
        <w:t>е</w:t>
      </w:r>
      <w:r w:rsidR="0064697A" w:rsidRPr="005D33BA">
        <w:rPr>
          <w:rFonts w:ascii="Times New Roman" w:hAnsi="Times New Roman" w:cs="Times New Roman"/>
          <w:sz w:val="28"/>
        </w:rPr>
        <w:t xml:space="preserve">т </w:t>
      </w:r>
      <w:r w:rsidR="00D05F07" w:rsidRPr="00F271E3">
        <w:rPr>
          <w:rFonts w:ascii="Times New Roman" w:hAnsi="Times New Roman" w:cs="Times New Roman"/>
          <w:sz w:val="28"/>
        </w:rPr>
        <w:t>консультир</w:t>
      </w:r>
      <w:r w:rsidR="0064697A" w:rsidRPr="00F271E3">
        <w:rPr>
          <w:rFonts w:ascii="Times New Roman" w:hAnsi="Times New Roman" w:cs="Times New Roman"/>
          <w:sz w:val="28"/>
        </w:rPr>
        <w:t>ование</w:t>
      </w:r>
      <w:r w:rsidR="00D05F07" w:rsidRPr="00F271E3">
        <w:rPr>
          <w:rFonts w:ascii="Times New Roman" w:hAnsi="Times New Roman" w:cs="Times New Roman"/>
          <w:sz w:val="28"/>
        </w:rPr>
        <w:t xml:space="preserve"> 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разработчик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производител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(изготовител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) медицинского изделия или уполномоченны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производител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(изготовител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CB61EF" w:rsidRPr="00F271E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B61EF">
        <w:rPr>
          <w:rFonts w:ascii="Times New Roman" w:hAnsi="Times New Roman" w:cs="Times New Roman"/>
          <w:sz w:val="28"/>
        </w:rPr>
        <w:t xml:space="preserve"> </w:t>
      </w:r>
      <w:r w:rsidR="00077D2C">
        <w:rPr>
          <w:rFonts w:ascii="Times New Roman" w:hAnsi="Times New Roman" w:cs="Times New Roman"/>
          <w:sz w:val="28"/>
        </w:rPr>
        <w:t xml:space="preserve">(далее - заявитель) </w:t>
      </w:r>
      <w:r w:rsidR="00D05F07" w:rsidRPr="005D33BA">
        <w:rPr>
          <w:rFonts w:ascii="Times New Roman" w:hAnsi="Times New Roman" w:cs="Times New Roman"/>
          <w:sz w:val="28"/>
        </w:rPr>
        <w:t xml:space="preserve">по вопросам, </w:t>
      </w:r>
      <w:r w:rsidR="006C5770">
        <w:rPr>
          <w:rFonts w:ascii="Times New Roman" w:hAnsi="Times New Roman" w:cs="Times New Roman"/>
          <w:sz w:val="28"/>
        </w:rPr>
        <w:t>указанным</w:t>
      </w:r>
      <w:r w:rsidR="00D05F07" w:rsidRPr="005D33BA">
        <w:rPr>
          <w:rFonts w:ascii="Times New Roman" w:hAnsi="Times New Roman" w:cs="Times New Roman"/>
          <w:sz w:val="28"/>
        </w:rPr>
        <w:t xml:space="preserve"> </w:t>
      </w:r>
      <w:r w:rsidR="006C5770">
        <w:rPr>
          <w:rFonts w:ascii="Times New Roman" w:hAnsi="Times New Roman" w:cs="Times New Roman"/>
          <w:sz w:val="28"/>
        </w:rPr>
        <w:t>в</w:t>
      </w:r>
      <w:r w:rsidR="00D05F07" w:rsidRPr="005D33BA">
        <w:rPr>
          <w:rFonts w:ascii="Times New Roman" w:hAnsi="Times New Roman" w:cs="Times New Roman"/>
          <w:sz w:val="28"/>
        </w:rPr>
        <w:t xml:space="preserve"> </w:t>
      </w:r>
      <w:r w:rsidR="00077D2C">
        <w:rPr>
          <w:rFonts w:ascii="Times New Roman" w:hAnsi="Times New Roman" w:cs="Times New Roman"/>
          <w:sz w:val="28"/>
        </w:rPr>
        <w:t>пункт</w:t>
      </w:r>
      <w:r w:rsidR="006C5770">
        <w:rPr>
          <w:rFonts w:ascii="Times New Roman" w:hAnsi="Times New Roman" w:cs="Times New Roman"/>
          <w:sz w:val="28"/>
        </w:rPr>
        <w:t>е</w:t>
      </w:r>
      <w:r w:rsidR="00077D2C">
        <w:rPr>
          <w:rFonts w:ascii="Times New Roman" w:hAnsi="Times New Roman" w:cs="Times New Roman"/>
          <w:sz w:val="28"/>
        </w:rPr>
        <w:t xml:space="preserve"> 1.2. </w:t>
      </w:r>
      <w:r w:rsidR="00D05F07" w:rsidRPr="005D33BA">
        <w:rPr>
          <w:rFonts w:ascii="Times New Roman" w:hAnsi="Times New Roman" w:cs="Times New Roman"/>
          <w:sz w:val="28"/>
        </w:rPr>
        <w:t>настоящ</w:t>
      </w:r>
      <w:r w:rsidR="00077D2C">
        <w:rPr>
          <w:rFonts w:ascii="Times New Roman" w:hAnsi="Times New Roman" w:cs="Times New Roman"/>
          <w:sz w:val="28"/>
        </w:rPr>
        <w:t>его</w:t>
      </w:r>
      <w:r w:rsidR="00D05F07" w:rsidRPr="005D33BA">
        <w:rPr>
          <w:rFonts w:ascii="Times New Roman" w:hAnsi="Times New Roman" w:cs="Times New Roman"/>
          <w:sz w:val="28"/>
        </w:rPr>
        <w:t xml:space="preserve"> </w:t>
      </w:r>
      <w:r w:rsidR="007D601B" w:rsidRPr="005D33BA">
        <w:rPr>
          <w:rFonts w:ascii="Times New Roman" w:hAnsi="Times New Roman" w:cs="Times New Roman"/>
          <w:sz w:val="28"/>
        </w:rPr>
        <w:t>Порядк</w:t>
      </w:r>
      <w:r w:rsidR="00077D2C">
        <w:rPr>
          <w:rFonts w:ascii="Times New Roman" w:hAnsi="Times New Roman" w:cs="Times New Roman"/>
          <w:sz w:val="28"/>
        </w:rPr>
        <w:t>а</w:t>
      </w:r>
      <w:r w:rsidR="00D05F07" w:rsidRPr="005D33BA">
        <w:rPr>
          <w:rFonts w:ascii="Times New Roman" w:hAnsi="Times New Roman" w:cs="Times New Roman"/>
          <w:sz w:val="28"/>
        </w:rPr>
        <w:t>.</w:t>
      </w:r>
      <w:r w:rsidR="00CB61EF">
        <w:rPr>
          <w:rFonts w:ascii="Times New Roman" w:hAnsi="Times New Roman" w:cs="Times New Roman"/>
          <w:sz w:val="28"/>
        </w:rPr>
        <w:t xml:space="preserve">   </w:t>
      </w:r>
    </w:p>
    <w:p w:rsidR="00D05F07" w:rsidRPr="005D33BA" w:rsidRDefault="00D0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92C5B" w:rsidRPr="005D33BA" w:rsidRDefault="00B9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lastRenderedPageBreak/>
        <w:t>2.2. Для получения консультации заявитель заключает договор с</w:t>
      </w:r>
      <w:r w:rsidR="006155A7">
        <w:rPr>
          <w:rFonts w:ascii="Times New Roman" w:hAnsi="Times New Roman" w:cs="Times New Roman"/>
          <w:sz w:val="28"/>
        </w:rPr>
        <w:t xml:space="preserve"> </w:t>
      </w:r>
      <w:r w:rsidRPr="005D33BA">
        <w:rPr>
          <w:rFonts w:ascii="Times New Roman" w:hAnsi="Times New Roman" w:cs="Times New Roman"/>
          <w:sz w:val="28"/>
        </w:rPr>
        <w:t xml:space="preserve">экспертным учреждением, </w:t>
      </w:r>
      <w:r w:rsidR="00E40E68">
        <w:rPr>
          <w:rFonts w:ascii="Times New Roman" w:hAnsi="Times New Roman" w:cs="Times New Roman"/>
          <w:sz w:val="28"/>
        </w:rPr>
        <w:t>в со</w:t>
      </w:r>
      <w:r w:rsidR="00C15924">
        <w:rPr>
          <w:rFonts w:ascii="Times New Roman" w:hAnsi="Times New Roman" w:cs="Times New Roman"/>
          <w:sz w:val="28"/>
        </w:rPr>
        <w:t xml:space="preserve">ответствии </w:t>
      </w:r>
      <w:r w:rsidR="002C1DBD" w:rsidRPr="00F271E3">
        <w:rPr>
          <w:rFonts w:ascii="Times New Roman" w:hAnsi="Times New Roman" w:cs="Times New Roman"/>
          <w:sz w:val="28"/>
        </w:rPr>
        <w:t xml:space="preserve">Гражданским кодексом Российской Федерации, а также </w:t>
      </w:r>
      <w:r w:rsidR="00C15924" w:rsidRPr="00F271E3">
        <w:rPr>
          <w:rFonts w:ascii="Times New Roman" w:hAnsi="Times New Roman" w:cs="Times New Roman"/>
          <w:sz w:val="28"/>
        </w:rPr>
        <w:t>настоящим Порядком.</w:t>
      </w:r>
      <w:r w:rsidR="002C1DBD" w:rsidRPr="00F271E3">
        <w:rPr>
          <w:rFonts w:ascii="Times New Roman" w:hAnsi="Times New Roman" w:cs="Times New Roman"/>
          <w:sz w:val="28"/>
        </w:rPr>
        <w:t xml:space="preserve"> В договоре определяются п</w:t>
      </w:r>
      <w:r w:rsidR="002C1DBD" w:rsidRPr="00F271E3">
        <w:rPr>
          <w:rFonts w:ascii="Times New Roman" w:hAnsi="Times New Roman" w:cs="Times New Roman"/>
          <w:sz w:val="28"/>
        </w:rPr>
        <w:t xml:space="preserve">орядок взаимодействия, форма, объем, сроки оказания услуг </w:t>
      </w:r>
      <w:r w:rsidR="002C1DBD" w:rsidRPr="00F271E3">
        <w:rPr>
          <w:rFonts w:ascii="Times New Roman" w:hAnsi="Times New Roman" w:cs="Times New Roman"/>
          <w:sz w:val="28"/>
        </w:rPr>
        <w:t>по консультированию.</w:t>
      </w:r>
    </w:p>
    <w:p w:rsidR="000D628D" w:rsidRDefault="002C3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 xml:space="preserve">2.3. Заявитель, заключивший договор на оказание </w:t>
      </w:r>
      <w:r w:rsidR="00A95AE9" w:rsidRPr="00EF4C24">
        <w:rPr>
          <w:rFonts w:ascii="Times New Roman" w:hAnsi="Times New Roman" w:cs="Times New Roman"/>
          <w:color w:val="000000" w:themeColor="text1"/>
          <w:sz w:val="28"/>
        </w:rPr>
        <w:t>услуг</w:t>
      </w:r>
      <w:r w:rsidR="00EF4C24" w:rsidRPr="00EF4C24">
        <w:rPr>
          <w:rFonts w:ascii="Times New Roman" w:hAnsi="Times New Roman" w:cs="Times New Roman"/>
          <w:color w:val="000000" w:themeColor="text1"/>
          <w:sz w:val="28"/>
        </w:rPr>
        <w:t xml:space="preserve"> по консультированию</w:t>
      </w:r>
      <w:r w:rsidR="00A95AE9" w:rsidRPr="00EF4C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4C24">
        <w:rPr>
          <w:rFonts w:ascii="Times New Roman" w:hAnsi="Times New Roman" w:cs="Times New Roman"/>
          <w:color w:val="000000" w:themeColor="text1"/>
          <w:sz w:val="28"/>
        </w:rPr>
        <w:t xml:space="preserve">с экспертным </w:t>
      </w:r>
      <w:r w:rsidR="005D33BA" w:rsidRPr="00EF4C24">
        <w:rPr>
          <w:rFonts w:ascii="Times New Roman" w:hAnsi="Times New Roman" w:cs="Times New Roman"/>
          <w:color w:val="000000" w:themeColor="text1"/>
          <w:sz w:val="28"/>
        </w:rPr>
        <w:t>учреждением</w:t>
      </w:r>
      <w:r w:rsidR="00A95AE9" w:rsidRPr="00EF4C24">
        <w:rPr>
          <w:rFonts w:ascii="Times New Roman" w:hAnsi="Times New Roman" w:cs="Times New Roman"/>
          <w:color w:val="000000" w:themeColor="text1"/>
          <w:sz w:val="28"/>
        </w:rPr>
        <w:t>,</w:t>
      </w:r>
      <w:r w:rsidR="005D33BA" w:rsidRPr="00EF4C24">
        <w:rPr>
          <w:rFonts w:ascii="Times New Roman" w:hAnsi="Times New Roman" w:cs="Times New Roman"/>
          <w:color w:val="000000" w:themeColor="text1"/>
          <w:sz w:val="28"/>
        </w:rPr>
        <w:t xml:space="preserve"> не</w:t>
      </w:r>
      <w:r w:rsidRPr="00EF4C24">
        <w:rPr>
          <w:rFonts w:ascii="Times New Roman" w:hAnsi="Times New Roman" w:cs="Times New Roman"/>
          <w:color w:val="000000" w:themeColor="text1"/>
          <w:sz w:val="28"/>
        </w:rPr>
        <w:t xml:space="preserve"> вправе обращаться в другое экспертное учреждение за оказанием консультационных услуг в отношении</w:t>
      </w:r>
      <w:r w:rsidRPr="005D33BA">
        <w:rPr>
          <w:rFonts w:ascii="Times New Roman" w:hAnsi="Times New Roman" w:cs="Times New Roman"/>
          <w:sz w:val="28"/>
        </w:rPr>
        <w:t xml:space="preserve"> одного медицинского изделия.</w:t>
      </w:r>
    </w:p>
    <w:p w:rsidR="00395C47" w:rsidRDefault="00892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>2</w:t>
      </w:r>
      <w:r w:rsidR="00D05F07" w:rsidRPr="005D33BA">
        <w:rPr>
          <w:rFonts w:ascii="Times New Roman" w:hAnsi="Times New Roman" w:cs="Times New Roman"/>
          <w:sz w:val="28"/>
        </w:rPr>
        <w:t>.</w:t>
      </w:r>
      <w:r w:rsidR="0054729A">
        <w:rPr>
          <w:rFonts w:ascii="Times New Roman" w:hAnsi="Times New Roman" w:cs="Times New Roman"/>
          <w:sz w:val="28"/>
        </w:rPr>
        <w:t>4</w:t>
      </w:r>
      <w:r w:rsidR="00D05F07" w:rsidRPr="005D33BA">
        <w:rPr>
          <w:rFonts w:ascii="Times New Roman" w:hAnsi="Times New Roman" w:cs="Times New Roman"/>
          <w:sz w:val="28"/>
        </w:rPr>
        <w:t xml:space="preserve">. </w:t>
      </w:r>
      <w:r w:rsidR="00CF5743">
        <w:rPr>
          <w:rFonts w:ascii="Times New Roman" w:hAnsi="Times New Roman" w:cs="Times New Roman"/>
          <w:sz w:val="28"/>
        </w:rPr>
        <w:t xml:space="preserve">Экспертное учреждение в целях соблюдения принципов независимости и беспристрастности при проведении экспертизы качества, эффективности и безопасности медицинского изделия, обязано уведомить Росздравнадзор о возможном конфликте интересов, в случае поступления в учреждение государственного задания на проведение экспертизы качества, эффективности и безопасности медицинского изделия, в отношении которого им ранее было проведено консультирование. </w:t>
      </w:r>
    </w:p>
    <w:p w:rsidR="00395C47" w:rsidRPr="00395C47" w:rsidRDefault="00395C47" w:rsidP="00395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47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0537B5">
        <w:rPr>
          <w:rFonts w:ascii="Times New Roman" w:hAnsi="Times New Roman" w:cs="Times New Roman"/>
          <w:sz w:val="28"/>
          <w:szCs w:val="28"/>
        </w:rPr>
        <w:t>экспертного учреждения</w:t>
      </w:r>
      <w:r w:rsidRPr="00395C47">
        <w:rPr>
          <w:rFonts w:ascii="Times New Roman" w:hAnsi="Times New Roman" w:cs="Times New Roman"/>
          <w:sz w:val="28"/>
          <w:szCs w:val="28"/>
        </w:rPr>
        <w:t>, проводивши</w:t>
      </w:r>
      <w:r w:rsidRPr="000537B5">
        <w:rPr>
          <w:rFonts w:ascii="Times New Roman" w:hAnsi="Times New Roman" w:cs="Times New Roman"/>
          <w:sz w:val="28"/>
          <w:szCs w:val="28"/>
        </w:rPr>
        <w:t>е</w:t>
      </w:r>
      <w:r w:rsidRPr="00395C47">
        <w:rPr>
          <w:rFonts w:ascii="Times New Roman" w:hAnsi="Times New Roman" w:cs="Times New Roman"/>
          <w:sz w:val="28"/>
          <w:szCs w:val="28"/>
        </w:rPr>
        <w:t xml:space="preserve"> </w:t>
      </w:r>
      <w:r w:rsidRPr="000537B5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395C47">
        <w:rPr>
          <w:rFonts w:ascii="Times New Roman" w:hAnsi="Times New Roman" w:cs="Times New Roman"/>
          <w:sz w:val="28"/>
          <w:szCs w:val="28"/>
        </w:rPr>
        <w:t>, не могут быть включены в состав комисси</w:t>
      </w:r>
      <w:r w:rsidRPr="000537B5">
        <w:rPr>
          <w:rFonts w:ascii="Times New Roman" w:hAnsi="Times New Roman" w:cs="Times New Roman"/>
          <w:sz w:val="28"/>
          <w:szCs w:val="28"/>
        </w:rPr>
        <w:t>и</w:t>
      </w:r>
      <w:r w:rsidRPr="00395C47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Pr="000537B5">
        <w:rPr>
          <w:rFonts w:ascii="Times New Roman" w:hAnsi="Times New Roman" w:cs="Times New Roman"/>
          <w:sz w:val="28"/>
          <w:szCs w:val="28"/>
        </w:rPr>
        <w:t xml:space="preserve">, осуществляющей экспертизу качества, эффективности и безопасности медицинского изделия, </w:t>
      </w:r>
      <w:r w:rsidRPr="000537B5">
        <w:rPr>
          <w:rFonts w:ascii="Times New Roman" w:hAnsi="Times New Roman" w:cs="Times New Roman"/>
          <w:sz w:val="28"/>
        </w:rPr>
        <w:t>в отношении которого ими ранее было проведено консультирование</w:t>
      </w:r>
      <w:r w:rsidRPr="00395C47">
        <w:rPr>
          <w:rFonts w:ascii="Times New Roman" w:hAnsi="Times New Roman" w:cs="Times New Roman"/>
          <w:sz w:val="28"/>
          <w:szCs w:val="28"/>
        </w:rPr>
        <w:t>.</w:t>
      </w:r>
    </w:p>
    <w:p w:rsidR="00187430" w:rsidRPr="00395C47" w:rsidRDefault="00187430" w:rsidP="00187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1E3">
        <w:rPr>
          <w:rFonts w:ascii="Times New Roman" w:hAnsi="Times New Roman" w:cs="Times New Roman"/>
          <w:sz w:val="28"/>
        </w:rPr>
        <w:t xml:space="preserve">В случае включения представителей </w:t>
      </w:r>
      <w:r w:rsidRPr="00F271E3">
        <w:rPr>
          <w:rFonts w:ascii="Times New Roman" w:hAnsi="Times New Roman" w:cs="Times New Roman"/>
          <w:sz w:val="28"/>
          <w:szCs w:val="28"/>
        </w:rPr>
        <w:t>экспертного учреждения, проводивши</w:t>
      </w:r>
      <w:r w:rsidRPr="00F271E3">
        <w:rPr>
          <w:rFonts w:ascii="Times New Roman" w:hAnsi="Times New Roman" w:cs="Times New Roman"/>
          <w:sz w:val="28"/>
          <w:szCs w:val="28"/>
        </w:rPr>
        <w:t>х</w:t>
      </w:r>
      <w:r w:rsidRPr="00F271E3">
        <w:rPr>
          <w:rFonts w:ascii="Times New Roman" w:hAnsi="Times New Roman" w:cs="Times New Roman"/>
          <w:sz w:val="28"/>
          <w:szCs w:val="28"/>
        </w:rPr>
        <w:t xml:space="preserve"> консультирование в состав комиссии экспертов, осуществляющей экспертизу качества, эффективности и безопасности медицинского изделия, </w:t>
      </w:r>
      <w:r w:rsidRPr="00F271E3">
        <w:rPr>
          <w:rFonts w:ascii="Times New Roman" w:hAnsi="Times New Roman" w:cs="Times New Roman"/>
          <w:sz w:val="28"/>
        </w:rPr>
        <w:t>в отношении которого ими ранее было проведено консультирование</w:t>
      </w:r>
      <w:r w:rsidRPr="00F271E3">
        <w:rPr>
          <w:rFonts w:ascii="Times New Roman" w:hAnsi="Times New Roman" w:cs="Times New Roman"/>
          <w:sz w:val="28"/>
          <w:szCs w:val="28"/>
        </w:rPr>
        <w:t>, данные лица обязаны уведомить председателя комиссии экспертов, а также руководителя экспертного учреждения, о невозможности участия в составе комиссии экспертов.</w:t>
      </w:r>
    </w:p>
    <w:p w:rsidR="004B2A8C" w:rsidRPr="00EF4C24" w:rsidRDefault="004B2A8C" w:rsidP="00C15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71F3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C15924" w:rsidRPr="00EF4C24">
        <w:rPr>
          <w:rFonts w:ascii="Times New Roman" w:hAnsi="Times New Roman" w:cs="Times New Roman"/>
          <w:color w:val="000000" w:themeColor="text1"/>
          <w:sz w:val="28"/>
        </w:rPr>
        <w:t>Экспертное учреждение должно приступить к оказанию услуг по консультированию в с</w:t>
      </w:r>
      <w:r w:rsidRPr="00EF4C24">
        <w:rPr>
          <w:rFonts w:ascii="Times New Roman" w:hAnsi="Times New Roman" w:cs="Times New Roman"/>
          <w:color w:val="000000" w:themeColor="text1"/>
          <w:sz w:val="28"/>
        </w:rPr>
        <w:t>рок</w:t>
      </w:r>
      <w:r w:rsidR="00A95AE9" w:rsidRPr="00EF4C24">
        <w:rPr>
          <w:rFonts w:ascii="Times New Roman" w:hAnsi="Times New Roman" w:cs="Times New Roman"/>
          <w:color w:val="000000" w:themeColor="text1"/>
          <w:sz w:val="28"/>
        </w:rPr>
        <w:t>,</w:t>
      </w:r>
      <w:r w:rsidRPr="00EF4C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15924" w:rsidRPr="00EF4C24">
        <w:rPr>
          <w:rFonts w:ascii="Times New Roman" w:hAnsi="Times New Roman" w:cs="Times New Roman"/>
          <w:color w:val="000000" w:themeColor="text1"/>
          <w:sz w:val="28"/>
        </w:rPr>
        <w:t xml:space="preserve">не превышающий 30 календарных дней с даты обращения заявителя в экспертное учреждение с целью заключить договор </w:t>
      </w:r>
      <w:r w:rsidR="00EF4C24" w:rsidRPr="00EF4C24">
        <w:rPr>
          <w:rFonts w:ascii="Times New Roman" w:hAnsi="Times New Roman" w:cs="Times New Roman"/>
          <w:color w:val="000000" w:themeColor="text1"/>
          <w:sz w:val="28"/>
        </w:rPr>
        <w:t>на оказание услуг по консультированию.</w:t>
      </w:r>
      <w:r w:rsidR="00C15924" w:rsidRPr="00EF4C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D05F07" w:rsidRPr="005D33BA" w:rsidRDefault="004B5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>2</w:t>
      </w:r>
      <w:r w:rsidR="00D05F07" w:rsidRPr="005D33BA">
        <w:rPr>
          <w:rFonts w:ascii="Times New Roman" w:hAnsi="Times New Roman" w:cs="Times New Roman"/>
          <w:sz w:val="28"/>
        </w:rPr>
        <w:t>.</w:t>
      </w:r>
      <w:r w:rsidR="00F71F33">
        <w:rPr>
          <w:rFonts w:ascii="Times New Roman" w:hAnsi="Times New Roman" w:cs="Times New Roman"/>
          <w:sz w:val="28"/>
        </w:rPr>
        <w:t>6</w:t>
      </w:r>
      <w:r w:rsidR="00D05F07" w:rsidRPr="005D33BA">
        <w:rPr>
          <w:rFonts w:ascii="Times New Roman" w:hAnsi="Times New Roman" w:cs="Times New Roman"/>
          <w:sz w:val="28"/>
        </w:rPr>
        <w:t xml:space="preserve">. </w:t>
      </w:r>
      <w:r w:rsidR="00CF5743" w:rsidRPr="005D33BA">
        <w:rPr>
          <w:rFonts w:ascii="Times New Roman" w:hAnsi="Times New Roman" w:cs="Times New Roman"/>
          <w:sz w:val="28"/>
        </w:rPr>
        <w:t>Консультирование производится как в устной, так и в письменной форме и осуществляется путем ответа на вопросы, поставленные за</w:t>
      </w:r>
      <w:r w:rsidR="00CF5743">
        <w:rPr>
          <w:rFonts w:ascii="Times New Roman" w:hAnsi="Times New Roman" w:cs="Times New Roman"/>
          <w:sz w:val="28"/>
        </w:rPr>
        <w:t>явителем</w:t>
      </w:r>
      <w:r w:rsidR="00CF5743" w:rsidRPr="005D33BA">
        <w:rPr>
          <w:rFonts w:ascii="Times New Roman" w:hAnsi="Times New Roman" w:cs="Times New Roman"/>
          <w:sz w:val="28"/>
        </w:rPr>
        <w:t>.</w:t>
      </w:r>
      <w:r w:rsidR="00CF5743">
        <w:rPr>
          <w:rFonts w:ascii="Times New Roman" w:hAnsi="Times New Roman" w:cs="Times New Roman"/>
          <w:sz w:val="28"/>
        </w:rPr>
        <w:t xml:space="preserve"> </w:t>
      </w:r>
      <w:r w:rsidR="00D05F07" w:rsidRPr="005D33BA">
        <w:rPr>
          <w:rFonts w:ascii="Times New Roman" w:hAnsi="Times New Roman" w:cs="Times New Roman"/>
          <w:sz w:val="28"/>
        </w:rPr>
        <w:t xml:space="preserve">При консультировании должностные лица </w:t>
      </w:r>
      <w:r w:rsidRPr="005D33BA">
        <w:rPr>
          <w:rFonts w:ascii="Times New Roman" w:hAnsi="Times New Roman" w:cs="Times New Roman"/>
          <w:sz w:val="28"/>
        </w:rPr>
        <w:t>экспертного учреждения</w:t>
      </w:r>
      <w:r w:rsidR="00D05F07" w:rsidRPr="005D33BA">
        <w:rPr>
          <w:rFonts w:ascii="Times New Roman" w:hAnsi="Times New Roman" w:cs="Times New Roman"/>
          <w:sz w:val="28"/>
        </w:rPr>
        <w:t xml:space="preserve"> не </w:t>
      </w:r>
      <w:r w:rsidR="0054729A">
        <w:rPr>
          <w:rFonts w:ascii="Times New Roman" w:hAnsi="Times New Roman" w:cs="Times New Roman"/>
          <w:sz w:val="28"/>
        </w:rPr>
        <w:t xml:space="preserve">дают </w:t>
      </w:r>
      <w:r w:rsidR="00D05F07" w:rsidRPr="005D33BA">
        <w:rPr>
          <w:rFonts w:ascii="Times New Roman" w:hAnsi="Times New Roman" w:cs="Times New Roman"/>
          <w:sz w:val="28"/>
        </w:rPr>
        <w:t xml:space="preserve">от имени </w:t>
      </w:r>
      <w:r w:rsidRPr="005D33BA">
        <w:rPr>
          <w:rFonts w:ascii="Times New Roman" w:hAnsi="Times New Roman" w:cs="Times New Roman"/>
          <w:sz w:val="28"/>
        </w:rPr>
        <w:t>Росздравнадзора</w:t>
      </w:r>
      <w:r w:rsidR="00A95AE9">
        <w:rPr>
          <w:rFonts w:ascii="Times New Roman" w:hAnsi="Times New Roman" w:cs="Times New Roman"/>
          <w:sz w:val="28"/>
        </w:rPr>
        <w:t xml:space="preserve"> </w:t>
      </w:r>
      <w:r w:rsidR="0054729A">
        <w:rPr>
          <w:rFonts w:ascii="Times New Roman" w:hAnsi="Times New Roman" w:cs="Times New Roman"/>
          <w:sz w:val="28"/>
        </w:rPr>
        <w:t>оценки</w:t>
      </w:r>
      <w:r w:rsidR="00A95AE9">
        <w:rPr>
          <w:rFonts w:ascii="Times New Roman" w:hAnsi="Times New Roman" w:cs="Times New Roman"/>
          <w:sz w:val="28"/>
        </w:rPr>
        <w:t xml:space="preserve"> </w:t>
      </w:r>
      <w:r w:rsidRPr="005D33BA">
        <w:rPr>
          <w:rFonts w:ascii="Times New Roman" w:hAnsi="Times New Roman" w:cs="Times New Roman"/>
          <w:sz w:val="28"/>
        </w:rPr>
        <w:t>регистрационны</w:t>
      </w:r>
      <w:r w:rsidR="0054729A">
        <w:rPr>
          <w:rFonts w:ascii="Times New Roman" w:hAnsi="Times New Roman" w:cs="Times New Roman"/>
          <w:sz w:val="28"/>
        </w:rPr>
        <w:t>х</w:t>
      </w:r>
      <w:r w:rsidRPr="005D33BA">
        <w:rPr>
          <w:rFonts w:ascii="Times New Roman" w:hAnsi="Times New Roman" w:cs="Times New Roman"/>
          <w:sz w:val="28"/>
        </w:rPr>
        <w:t xml:space="preserve"> досье на медицинские изделия</w:t>
      </w:r>
      <w:r w:rsidR="00D05F07" w:rsidRPr="005D33BA">
        <w:rPr>
          <w:rFonts w:ascii="Times New Roman" w:hAnsi="Times New Roman" w:cs="Times New Roman"/>
          <w:sz w:val="28"/>
        </w:rPr>
        <w:t xml:space="preserve"> и иные документы, которые подлежат представлению в </w:t>
      </w:r>
      <w:r w:rsidRPr="005D33BA">
        <w:rPr>
          <w:rFonts w:ascii="Times New Roman" w:hAnsi="Times New Roman" w:cs="Times New Roman"/>
          <w:sz w:val="28"/>
        </w:rPr>
        <w:t>Росздравнадзор</w:t>
      </w:r>
      <w:r w:rsidR="00D05F07" w:rsidRPr="005D33BA">
        <w:rPr>
          <w:rFonts w:ascii="Times New Roman" w:hAnsi="Times New Roman" w:cs="Times New Roman"/>
          <w:sz w:val="28"/>
        </w:rPr>
        <w:t xml:space="preserve"> для </w:t>
      </w:r>
      <w:r w:rsidRPr="005D33BA">
        <w:rPr>
          <w:rFonts w:ascii="Times New Roman" w:hAnsi="Times New Roman" w:cs="Times New Roman"/>
          <w:sz w:val="28"/>
        </w:rPr>
        <w:t>получения государственных услуг</w:t>
      </w:r>
      <w:r w:rsidR="00D05F07" w:rsidRPr="005D33BA">
        <w:rPr>
          <w:rFonts w:ascii="Times New Roman" w:hAnsi="Times New Roman" w:cs="Times New Roman"/>
          <w:sz w:val="28"/>
        </w:rPr>
        <w:t xml:space="preserve"> и осуществления иных функций, возложенных на </w:t>
      </w:r>
      <w:r w:rsidRPr="005D33BA">
        <w:rPr>
          <w:rFonts w:ascii="Times New Roman" w:hAnsi="Times New Roman" w:cs="Times New Roman"/>
          <w:sz w:val="28"/>
        </w:rPr>
        <w:t>Росздравнадзор</w:t>
      </w:r>
      <w:r w:rsidR="00D05F07" w:rsidRPr="005D33BA">
        <w:rPr>
          <w:rFonts w:ascii="Times New Roman" w:hAnsi="Times New Roman" w:cs="Times New Roman"/>
          <w:sz w:val="28"/>
        </w:rPr>
        <w:t xml:space="preserve">, а также не составляют такие </w:t>
      </w:r>
      <w:r w:rsidRPr="005D33BA">
        <w:rPr>
          <w:rFonts w:ascii="Times New Roman" w:hAnsi="Times New Roman" w:cs="Times New Roman"/>
          <w:sz w:val="28"/>
        </w:rPr>
        <w:t>регистрационные досье</w:t>
      </w:r>
      <w:r w:rsidR="00D05F07" w:rsidRPr="005D33BA">
        <w:rPr>
          <w:rFonts w:ascii="Times New Roman" w:hAnsi="Times New Roman" w:cs="Times New Roman"/>
          <w:sz w:val="28"/>
        </w:rPr>
        <w:t xml:space="preserve"> и документы</w:t>
      </w:r>
      <w:r w:rsidR="00F11F8B" w:rsidRPr="005D33BA">
        <w:rPr>
          <w:rFonts w:ascii="Times New Roman" w:hAnsi="Times New Roman" w:cs="Times New Roman"/>
          <w:sz w:val="28"/>
        </w:rPr>
        <w:t>.</w:t>
      </w:r>
    </w:p>
    <w:p w:rsidR="00D05F07" w:rsidRDefault="00D0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 xml:space="preserve">Консультации, связанные с заполнением указанных документов, оказываются только в устной форме, без проверки информации, предоставленной </w:t>
      </w:r>
      <w:r w:rsidR="00342228" w:rsidRPr="005D33BA">
        <w:rPr>
          <w:rFonts w:ascii="Times New Roman" w:hAnsi="Times New Roman" w:cs="Times New Roman"/>
          <w:sz w:val="28"/>
        </w:rPr>
        <w:t>заявителем</w:t>
      </w:r>
      <w:r w:rsidRPr="005D33BA">
        <w:rPr>
          <w:rFonts w:ascii="Times New Roman" w:hAnsi="Times New Roman" w:cs="Times New Roman"/>
          <w:sz w:val="28"/>
        </w:rPr>
        <w:t>.</w:t>
      </w:r>
    </w:p>
    <w:p w:rsidR="0095488A" w:rsidRPr="005D33BA" w:rsidRDefault="00A9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заявителя, представленные в экспертное учреждение с целью осуществления консультирования, возврату не подлежат.</w:t>
      </w:r>
    </w:p>
    <w:p w:rsidR="00D05F07" w:rsidRPr="005D33BA" w:rsidRDefault="004B5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>2</w:t>
      </w:r>
      <w:r w:rsidR="00D05F07" w:rsidRPr="005D33BA">
        <w:rPr>
          <w:rFonts w:ascii="Times New Roman" w:hAnsi="Times New Roman" w:cs="Times New Roman"/>
          <w:sz w:val="28"/>
        </w:rPr>
        <w:t>.</w:t>
      </w:r>
      <w:r w:rsidR="00F71F33">
        <w:rPr>
          <w:rFonts w:ascii="Times New Roman" w:hAnsi="Times New Roman" w:cs="Times New Roman"/>
          <w:sz w:val="28"/>
        </w:rPr>
        <w:t>7</w:t>
      </w:r>
      <w:r w:rsidR="00D05F07" w:rsidRPr="005D33BA">
        <w:rPr>
          <w:rFonts w:ascii="Times New Roman" w:hAnsi="Times New Roman" w:cs="Times New Roman"/>
          <w:sz w:val="28"/>
        </w:rPr>
        <w:t xml:space="preserve">. Сведения, предоставленные должностными лицами </w:t>
      </w:r>
      <w:r w:rsidR="000C6C13" w:rsidRPr="005D33BA">
        <w:rPr>
          <w:rFonts w:ascii="Times New Roman" w:hAnsi="Times New Roman" w:cs="Times New Roman"/>
          <w:sz w:val="28"/>
        </w:rPr>
        <w:t>экспертного учреждения</w:t>
      </w:r>
      <w:r w:rsidR="00D05F07" w:rsidRPr="005D33BA">
        <w:rPr>
          <w:rFonts w:ascii="Times New Roman" w:hAnsi="Times New Roman" w:cs="Times New Roman"/>
          <w:sz w:val="28"/>
        </w:rPr>
        <w:t xml:space="preserve"> при консультировании, не могут служить основанием для принятия какого-либо решения либо совершения какого-либо действия должностным лицом </w:t>
      </w:r>
      <w:r w:rsidR="000C6C13" w:rsidRPr="005D33BA">
        <w:rPr>
          <w:rFonts w:ascii="Times New Roman" w:hAnsi="Times New Roman" w:cs="Times New Roman"/>
          <w:sz w:val="28"/>
        </w:rPr>
        <w:t>Росздравнадзора</w:t>
      </w:r>
      <w:r w:rsidR="00D05F07" w:rsidRPr="005D33BA">
        <w:rPr>
          <w:rFonts w:ascii="Times New Roman" w:hAnsi="Times New Roman" w:cs="Times New Roman"/>
          <w:sz w:val="28"/>
        </w:rPr>
        <w:t xml:space="preserve">, осуществляющим </w:t>
      </w:r>
      <w:r w:rsidR="000C6C13" w:rsidRPr="005D33BA">
        <w:rPr>
          <w:rFonts w:ascii="Times New Roman" w:hAnsi="Times New Roman" w:cs="Times New Roman"/>
          <w:sz w:val="28"/>
        </w:rPr>
        <w:t>государственную регистрацию медицинских изделий</w:t>
      </w:r>
      <w:r w:rsidR="00D05F07" w:rsidRPr="005D33BA">
        <w:rPr>
          <w:rFonts w:ascii="Times New Roman" w:hAnsi="Times New Roman" w:cs="Times New Roman"/>
          <w:sz w:val="28"/>
        </w:rPr>
        <w:t xml:space="preserve"> либо выполняющим иную функцию, возложенную на </w:t>
      </w:r>
      <w:r w:rsidR="000C6C13" w:rsidRPr="005D33BA">
        <w:rPr>
          <w:rFonts w:ascii="Times New Roman" w:hAnsi="Times New Roman" w:cs="Times New Roman"/>
          <w:sz w:val="28"/>
        </w:rPr>
        <w:t>Росздравнадзор</w:t>
      </w:r>
      <w:r w:rsidR="00D05F07" w:rsidRPr="005D33BA">
        <w:rPr>
          <w:rFonts w:ascii="Times New Roman" w:hAnsi="Times New Roman" w:cs="Times New Roman"/>
          <w:sz w:val="28"/>
        </w:rPr>
        <w:t>.</w:t>
      </w:r>
    </w:p>
    <w:p w:rsidR="00D05F07" w:rsidRPr="005D33BA" w:rsidRDefault="000A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>2</w:t>
      </w:r>
      <w:r w:rsidR="00C15924">
        <w:rPr>
          <w:rFonts w:ascii="Times New Roman" w:hAnsi="Times New Roman" w:cs="Times New Roman"/>
          <w:sz w:val="28"/>
        </w:rPr>
        <w:t>.</w:t>
      </w:r>
      <w:r w:rsidR="00F71F33">
        <w:rPr>
          <w:rFonts w:ascii="Times New Roman" w:hAnsi="Times New Roman" w:cs="Times New Roman"/>
          <w:sz w:val="28"/>
        </w:rPr>
        <w:t>8</w:t>
      </w:r>
      <w:r w:rsidR="00D05F07" w:rsidRPr="005D33BA">
        <w:rPr>
          <w:rFonts w:ascii="Times New Roman" w:hAnsi="Times New Roman" w:cs="Times New Roman"/>
          <w:sz w:val="28"/>
        </w:rPr>
        <w:t xml:space="preserve">. Должностное лицо </w:t>
      </w:r>
      <w:r w:rsidRPr="005D33BA">
        <w:rPr>
          <w:rFonts w:ascii="Times New Roman" w:hAnsi="Times New Roman" w:cs="Times New Roman"/>
          <w:sz w:val="28"/>
        </w:rPr>
        <w:t>экспертного учреждения</w:t>
      </w:r>
      <w:r w:rsidR="00342228">
        <w:rPr>
          <w:rFonts w:ascii="Times New Roman" w:hAnsi="Times New Roman" w:cs="Times New Roman"/>
          <w:sz w:val="28"/>
        </w:rPr>
        <w:t xml:space="preserve"> при оказании услуг по консультированию</w:t>
      </w:r>
      <w:r w:rsidR="00D05F07" w:rsidRPr="005D33BA">
        <w:rPr>
          <w:rFonts w:ascii="Times New Roman" w:hAnsi="Times New Roman" w:cs="Times New Roman"/>
          <w:sz w:val="28"/>
        </w:rPr>
        <w:t xml:space="preserve"> не вправе:</w:t>
      </w:r>
    </w:p>
    <w:p w:rsidR="00F71F33" w:rsidRDefault="00F71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271E3">
        <w:rPr>
          <w:rFonts w:ascii="Times New Roman" w:hAnsi="Times New Roman" w:cs="Times New Roman"/>
          <w:sz w:val="28"/>
        </w:rPr>
        <w:lastRenderedPageBreak/>
        <w:t xml:space="preserve">- проводить предварительную экспертизу </w:t>
      </w:r>
      <w:r w:rsidRPr="00F271E3">
        <w:rPr>
          <w:rFonts w:ascii="Times New Roman" w:hAnsi="Times New Roman" w:cs="Times New Roman"/>
          <w:sz w:val="28"/>
        </w:rPr>
        <w:t>качества, эффективности и безопасности медицинского изделия</w:t>
      </w:r>
      <w:r w:rsidRPr="00F271E3">
        <w:rPr>
          <w:rFonts w:ascii="Times New Roman" w:hAnsi="Times New Roman" w:cs="Times New Roman"/>
          <w:sz w:val="28"/>
        </w:rPr>
        <w:t>;</w:t>
      </w:r>
    </w:p>
    <w:p w:rsidR="00DE3327" w:rsidRPr="005D33BA" w:rsidRDefault="0045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DE3327" w:rsidRPr="005D33BA">
        <w:rPr>
          <w:rFonts w:ascii="Times New Roman" w:hAnsi="Times New Roman" w:cs="Times New Roman"/>
          <w:sz w:val="28"/>
        </w:rPr>
        <w:t xml:space="preserve">давать консультации по вопросам, не </w:t>
      </w:r>
      <w:r w:rsidR="00CD48A0">
        <w:rPr>
          <w:rFonts w:ascii="Times New Roman" w:hAnsi="Times New Roman" w:cs="Times New Roman"/>
          <w:sz w:val="28"/>
        </w:rPr>
        <w:t>указанным в п. 1.2. настоящего Порядка</w:t>
      </w:r>
      <w:r w:rsidR="00DE3327" w:rsidRPr="005D33BA">
        <w:rPr>
          <w:rFonts w:ascii="Times New Roman" w:hAnsi="Times New Roman" w:cs="Times New Roman"/>
          <w:sz w:val="28"/>
        </w:rPr>
        <w:t>;</w:t>
      </w:r>
    </w:p>
    <w:p w:rsidR="00DE3327" w:rsidRPr="005D33BA" w:rsidRDefault="0045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DE3327" w:rsidRPr="005D33BA">
        <w:rPr>
          <w:rFonts w:ascii="Times New Roman" w:hAnsi="Times New Roman" w:cs="Times New Roman"/>
          <w:sz w:val="28"/>
        </w:rPr>
        <w:t xml:space="preserve">готовить </w:t>
      </w:r>
      <w:r w:rsidR="0054729A">
        <w:rPr>
          <w:rFonts w:ascii="Times New Roman" w:hAnsi="Times New Roman" w:cs="Times New Roman"/>
          <w:sz w:val="28"/>
        </w:rPr>
        <w:t>регистрационные досье и иные документы</w:t>
      </w:r>
      <w:r w:rsidR="00DE3327" w:rsidRPr="005D33BA">
        <w:rPr>
          <w:rFonts w:ascii="Times New Roman" w:hAnsi="Times New Roman" w:cs="Times New Roman"/>
          <w:sz w:val="28"/>
        </w:rPr>
        <w:t xml:space="preserve"> для </w:t>
      </w:r>
      <w:r w:rsidR="0054729A">
        <w:rPr>
          <w:rFonts w:ascii="Times New Roman" w:hAnsi="Times New Roman" w:cs="Times New Roman"/>
          <w:sz w:val="28"/>
        </w:rPr>
        <w:t xml:space="preserve">государственной </w:t>
      </w:r>
      <w:r w:rsidR="00DE3327" w:rsidRPr="005D33BA">
        <w:rPr>
          <w:rFonts w:ascii="Times New Roman" w:hAnsi="Times New Roman" w:cs="Times New Roman"/>
          <w:sz w:val="28"/>
        </w:rPr>
        <w:t>регистрации медицинских изделий</w:t>
      </w:r>
      <w:r w:rsidR="00F11F8B" w:rsidRPr="005D33BA">
        <w:rPr>
          <w:rFonts w:ascii="Times New Roman" w:hAnsi="Times New Roman" w:cs="Times New Roman"/>
          <w:sz w:val="28"/>
        </w:rPr>
        <w:t>;</w:t>
      </w:r>
    </w:p>
    <w:p w:rsidR="00D05F07" w:rsidRPr="005D33BA" w:rsidRDefault="0045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D05F07" w:rsidRPr="005D33BA">
        <w:rPr>
          <w:rFonts w:ascii="Times New Roman" w:hAnsi="Times New Roman" w:cs="Times New Roman"/>
          <w:sz w:val="28"/>
        </w:rPr>
        <w:t xml:space="preserve">совершать на документах </w:t>
      </w:r>
      <w:r w:rsidR="00DE3327" w:rsidRPr="005D33BA">
        <w:rPr>
          <w:rFonts w:ascii="Times New Roman" w:hAnsi="Times New Roman" w:cs="Times New Roman"/>
          <w:sz w:val="28"/>
        </w:rPr>
        <w:t>заявителей</w:t>
      </w:r>
      <w:r w:rsidR="00D05F07" w:rsidRPr="005D33BA">
        <w:rPr>
          <w:rFonts w:ascii="Times New Roman" w:hAnsi="Times New Roman" w:cs="Times New Roman"/>
          <w:sz w:val="28"/>
        </w:rPr>
        <w:t xml:space="preserve"> распорядительные надписи, давать указания </w:t>
      </w:r>
      <w:r w:rsidR="000A271B" w:rsidRPr="005D33BA">
        <w:rPr>
          <w:rFonts w:ascii="Times New Roman" w:hAnsi="Times New Roman" w:cs="Times New Roman"/>
          <w:sz w:val="28"/>
        </w:rPr>
        <w:t>должностным лицам Росздравнадзора</w:t>
      </w:r>
      <w:r w:rsidR="00D05F07" w:rsidRPr="005D33BA">
        <w:rPr>
          <w:rFonts w:ascii="Times New Roman" w:hAnsi="Times New Roman" w:cs="Times New Roman"/>
          <w:sz w:val="28"/>
        </w:rPr>
        <w:t xml:space="preserve"> или каким-либо иным способом влиять на последующее решение </w:t>
      </w:r>
      <w:r w:rsidR="000A271B" w:rsidRPr="005D33BA">
        <w:rPr>
          <w:rFonts w:ascii="Times New Roman" w:hAnsi="Times New Roman" w:cs="Times New Roman"/>
          <w:sz w:val="28"/>
        </w:rPr>
        <w:t>Росздравнадзора</w:t>
      </w:r>
      <w:r w:rsidR="00D05F07" w:rsidRPr="005D33BA">
        <w:rPr>
          <w:rFonts w:ascii="Times New Roman" w:hAnsi="Times New Roman" w:cs="Times New Roman"/>
          <w:sz w:val="28"/>
        </w:rPr>
        <w:t xml:space="preserve"> или действие его должностного лица при осуществлении функций, возложенных на </w:t>
      </w:r>
      <w:r w:rsidR="000A271B" w:rsidRPr="005D33BA">
        <w:rPr>
          <w:rFonts w:ascii="Times New Roman" w:hAnsi="Times New Roman" w:cs="Times New Roman"/>
          <w:sz w:val="28"/>
        </w:rPr>
        <w:t>Росздравнадзор</w:t>
      </w:r>
      <w:r w:rsidR="00D05F07" w:rsidRPr="005D33BA">
        <w:rPr>
          <w:rFonts w:ascii="Times New Roman" w:hAnsi="Times New Roman" w:cs="Times New Roman"/>
          <w:sz w:val="28"/>
        </w:rPr>
        <w:t>;</w:t>
      </w:r>
    </w:p>
    <w:p w:rsidR="00D05F07" w:rsidRPr="005D33BA" w:rsidRDefault="004571D3" w:rsidP="00DE3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F11F8B" w:rsidRPr="005D33BA">
        <w:rPr>
          <w:rFonts w:ascii="Times New Roman" w:hAnsi="Times New Roman" w:cs="Times New Roman"/>
          <w:sz w:val="28"/>
        </w:rPr>
        <w:t>сообщать</w:t>
      </w:r>
      <w:r w:rsidR="00D05F07" w:rsidRPr="005D33BA">
        <w:rPr>
          <w:rFonts w:ascii="Times New Roman" w:hAnsi="Times New Roman" w:cs="Times New Roman"/>
          <w:sz w:val="28"/>
        </w:rPr>
        <w:t xml:space="preserve"> сведения, не подлежащие разгл</w:t>
      </w:r>
      <w:r w:rsidR="000A271B" w:rsidRPr="005D33BA">
        <w:rPr>
          <w:rFonts w:ascii="Times New Roman" w:hAnsi="Times New Roman" w:cs="Times New Roman"/>
          <w:sz w:val="28"/>
        </w:rPr>
        <w:t>ашению</w:t>
      </w:r>
      <w:r w:rsidR="00D05F07" w:rsidRPr="005D33BA">
        <w:rPr>
          <w:rFonts w:ascii="Times New Roman" w:hAnsi="Times New Roman" w:cs="Times New Roman"/>
          <w:sz w:val="28"/>
        </w:rPr>
        <w:t>;</w:t>
      </w:r>
    </w:p>
    <w:p w:rsidR="00D05F07" w:rsidRPr="005D33BA" w:rsidRDefault="0045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D05F07" w:rsidRPr="005D33BA">
        <w:rPr>
          <w:rFonts w:ascii="Times New Roman" w:hAnsi="Times New Roman" w:cs="Times New Roman"/>
          <w:sz w:val="28"/>
        </w:rPr>
        <w:t xml:space="preserve">давать консультации по вопросам, связанным с обжалованием лицом решений, действий или бездействия </w:t>
      </w:r>
      <w:r w:rsidR="000A271B" w:rsidRPr="005D33BA">
        <w:rPr>
          <w:rFonts w:ascii="Times New Roman" w:hAnsi="Times New Roman" w:cs="Times New Roman"/>
          <w:sz w:val="28"/>
        </w:rPr>
        <w:t>Росздравнадзора</w:t>
      </w:r>
      <w:r w:rsidR="00D05F07" w:rsidRPr="005D33BA">
        <w:rPr>
          <w:rFonts w:ascii="Times New Roman" w:hAnsi="Times New Roman" w:cs="Times New Roman"/>
          <w:sz w:val="28"/>
        </w:rPr>
        <w:t xml:space="preserve"> и их должностных лиц;</w:t>
      </w:r>
    </w:p>
    <w:p w:rsidR="00D05F07" w:rsidRPr="005D33BA" w:rsidRDefault="0045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д</w:t>
      </w:r>
      <w:r w:rsidR="00D05F07" w:rsidRPr="005D33BA">
        <w:rPr>
          <w:rFonts w:ascii="Times New Roman" w:hAnsi="Times New Roman" w:cs="Times New Roman"/>
          <w:sz w:val="28"/>
        </w:rPr>
        <w:t xml:space="preserve">авать консультации по вопросам рассматриваемого судебным органом дела, в котором </w:t>
      </w:r>
      <w:r w:rsidR="000A271B" w:rsidRPr="005D33BA">
        <w:rPr>
          <w:rFonts w:ascii="Times New Roman" w:hAnsi="Times New Roman" w:cs="Times New Roman"/>
          <w:sz w:val="28"/>
        </w:rPr>
        <w:t>Росздравнадзор</w:t>
      </w:r>
      <w:r w:rsidR="00D05F07" w:rsidRPr="005D33BA">
        <w:rPr>
          <w:rFonts w:ascii="Times New Roman" w:hAnsi="Times New Roman" w:cs="Times New Roman"/>
          <w:sz w:val="28"/>
        </w:rPr>
        <w:t xml:space="preserve"> или его должностное лицо является стороной.</w:t>
      </w:r>
    </w:p>
    <w:p w:rsidR="00D05F07" w:rsidRPr="00500FE9" w:rsidRDefault="00D0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 xml:space="preserve">Вне зависимости от оказанной консультации и полученной при консультировании информации всю ответственность перед </w:t>
      </w:r>
      <w:r w:rsidR="00577175" w:rsidRPr="005D33BA">
        <w:rPr>
          <w:rFonts w:ascii="Times New Roman" w:hAnsi="Times New Roman" w:cs="Times New Roman"/>
          <w:sz w:val="28"/>
        </w:rPr>
        <w:t>Росздравнадзором</w:t>
      </w:r>
      <w:r w:rsidRPr="005D33BA">
        <w:rPr>
          <w:rFonts w:ascii="Times New Roman" w:hAnsi="Times New Roman" w:cs="Times New Roman"/>
          <w:sz w:val="28"/>
        </w:rPr>
        <w:t xml:space="preserve"> за достоверность сведений, указываемых в </w:t>
      </w:r>
      <w:r w:rsidR="00577175" w:rsidRPr="005D33BA">
        <w:rPr>
          <w:rFonts w:ascii="Times New Roman" w:hAnsi="Times New Roman" w:cs="Times New Roman"/>
          <w:sz w:val="28"/>
        </w:rPr>
        <w:t>регистрационных досье на медицинские изделия</w:t>
      </w:r>
      <w:r w:rsidRPr="005D33BA">
        <w:rPr>
          <w:rFonts w:ascii="Times New Roman" w:hAnsi="Times New Roman" w:cs="Times New Roman"/>
          <w:sz w:val="28"/>
        </w:rPr>
        <w:t xml:space="preserve"> и иных документах, необходимых для </w:t>
      </w:r>
      <w:r w:rsidR="00342228">
        <w:rPr>
          <w:rFonts w:ascii="Times New Roman" w:hAnsi="Times New Roman" w:cs="Times New Roman"/>
          <w:sz w:val="28"/>
        </w:rPr>
        <w:t>обращения</w:t>
      </w:r>
      <w:r w:rsidR="00577175" w:rsidRPr="005D33BA">
        <w:rPr>
          <w:rFonts w:ascii="Times New Roman" w:hAnsi="Times New Roman" w:cs="Times New Roman"/>
          <w:sz w:val="28"/>
        </w:rPr>
        <w:t xml:space="preserve"> медицинских изделий на </w:t>
      </w:r>
      <w:r w:rsidR="00577175" w:rsidRPr="00500FE9">
        <w:rPr>
          <w:rFonts w:ascii="Times New Roman" w:hAnsi="Times New Roman" w:cs="Times New Roman"/>
          <w:sz w:val="28"/>
        </w:rPr>
        <w:t>территории Российской Федерации</w:t>
      </w:r>
      <w:r w:rsidRPr="00500FE9">
        <w:rPr>
          <w:rFonts w:ascii="Times New Roman" w:hAnsi="Times New Roman" w:cs="Times New Roman"/>
          <w:sz w:val="28"/>
        </w:rPr>
        <w:t xml:space="preserve">, несет </w:t>
      </w:r>
      <w:r w:rsidR="00577175" w:rsidRPr="00500FE9">
        <w:rPr>
          <w:rFonts w:ascii="Times New Roman" w:hAnsi="Times New Roman" w:cs="Times New Roman"/>
          <w:sz w:val="28"/>
        </w:rPr>
        <w:t>заявитель</w:t>
      </w:r>
      <w:r w:rsidR="0032496B" w:rsidRPr="00500FE9">
        <w:rPr>
          <w:rFonts w:ascii="Times New Roman" w:hAnsi="Times New Roman" w:cs="Times New Roman"/>
          <w:sz w:val="28"/>
        </w:rPr>
        <w:t>.</w:t>
      </w:r>
    </w:p>
    <w:p w:rsidR="00F271E3" w:rsidRPr="005D33BA" w:rsidRDefault="00C15924" w:rsidP="00F27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00FE9">
        <w:rPr>
          <w:rFonts w:ascii="Times New Roman" w:hAnsi="Times New Roman" w:cs="Times New Roman"/>
          <w:sz w:val="28"/>
        </w:rPr>
        <w:t>2.</w:t>
      </w:r>
      <w:r w:rsidR="00F71F33" w:rsidRPr="00500FE9">
        <w:rPr>
          <w:rFonts w:ascii="Times New Roman" w:hAnsi="Times New Roman" w:cs="Times New Roman"/>
          <w:sz w:val="28"/>
        </w:rPr>
        <w:t>9</w:t>
      </w:r>
      <w:r w:rsidR="005400E3" w:rsidRPr="00500FE9">
        <w:rPr>
          <w:rFonts w:ascii="Times New Roman" w:hAnsi="Times New Roman" w:cs="Times New Roman"/>
          <w:sz w:val="28"/>
        </w:rPr>
        <w:t xml:space="preserve">. Устное консультирование осуществляется </w:t>
      </w:r>
      <w:r w:rsidR="00F271E3" w:rsidRPr="00500FE9">
        <w:rPr>
          <w:rFonts w:ascii="Times New Roman" w:hAnsi="Times New Roman" w:cs="Times New Roman"/>
          <w:sz w:val="28"/>
        </w:rPr>
        <w:t xml:space="preserve">только </w:t>
      </w:r>
      <w:r w:rsidR="005400E3" w:rsidRPr="00500FE9">
        <w:rPr>
          <w:rFonts w:ascii="Times New Roman" w:hAnsi="Times New Roman" w:cs="Times New Roman"/>
          <w:sz w:val="28"/>
        </w:rPr>
        <w:t xml:space="preserve">в </w:t>
      </w:r>
      <w:r w:rsidR="00646789" w:rsidRPr="00500FE9">
        <w:rPr>
          <w:rFonts w:ascii="Times New Roman" w:hAnsi="Times New Roman" w:cs="Times New Roman"/>
          <w:sz w:val="28"/>
        </w:rPr>
        <w:t xml:space="preserve">специально оборудованном </w:t>
      </w:r>
      <w:r w:rsidR="005400E3" w:rsidRPr="00500FE9">
        <w:rPr>
          <w:rFonts w:ascii="Times New Roman" w:hAnsi="Times New Roman" w:cs="Times New Roman"/>
          <w:sz w:val="28"/>
        </w:rPr>
        <w:t>помещении экспертно</w:t>
      </w:r>
      <w:r w:rsidR="00F271E3" w:rsidRPr="00500FE9">
        <w:rPr>
          <w:rFonts w:ascii="Times New Roman" w:hAnsi="Times New Roman" w:cs="Times New Roman"/>
          <w:sz w:val="28"/>
        </w:rPr>
        <w:t>го учреждения, обеспечивающего аудио и видеозапись. А</w:t>
      </w:r>
      <w:r w:rsidR="00F271E3" w:rsidRPr="00500FE9">
        <w:rPr>
          <w:rFonts w:ascii="Times New Roman" w:hAnsi="Times New Roman" w:cs="Times New Roman"/>
          <w:sz w:val="28"/>
        </w:rPr>
        <w:t>удио и видеозапис</w:t>
      </w:r>
      <w:r w:rsidR="00F271E3" w:rsidRPr="00500FE9">
        <w:rPr>
          <w:rFonts w:ascii="Times New Roman" w:hAnsi="Times New Roman" w:cs="Times New Roman"/>
          <w:sz w:val="28"/>
        </w:rPr>
        <w:t>и</w:t>
      </w:r>
      <w:r w:rsidR="00F271E3" w:rsidRPr="00500FE9">
        <w:rPr>
          <w:rFonts w:ascii="Times New Roman" w:hAnsi="Times New Roman" w:cs="Times New Roman"/>
          <w:sz w:val="28"/>
        </w:rPr>
        <w:t xml:space="preserve"> устных консультаций </w:t>
      </w:r>
      <w:r w:rsidR="00F271E3" w:rsidRPr="00500FE9">
        <w:rPr>
          <w:rFonts w:ascii="Times New Roman" w:hAnsi="Times New Roman" w:cs="Times New Roman"/>
          <w:sz w:val="28"/>
        </w:rPr>
        <w:t>хра</w:t>
      </w:r>
      <w:r w:rsidR="00F271E3" w:rsidRPr="00500FE9">
        <w:rPr>
          <w:rFonts w:ascii="Times New Roman" w:hAnsi="Times New Roman" w:cs="Times New Roman"/>
          <w:sz w:val="28"/>
        </w:rPr>
        <w:t>н</w:t>
      </w:r>
      <w:r w:rsidR="00F271E3" w:rsidRPr="00500FE9">
        <w:rPr>
          <w:rFonts w:ascii="Times New Roman" w:hAnsi="Times New Roman" w:cs="Times New Roman"/>
          <w:sz w:val="28"/>
        </w:rPr>
        <w:t>ятся</w:t>
      </w:r>
      <w:r w:rsidR="00F271E3" w:rsidRPr="00500FE9">
        <w:rPr>
          <w:rFonts w:ascii="Times New Roman" w:hAnsi="Times New Roman" w:cs="Times New Roman"/>
          <w:sz w:val="28"/>
        </w:rPr>
        <w:t xml:space="preserve"> </w:t>
      </w:r>
      <w:r w:rsidR="005C1F2D" w:rsidRPr="00500FE9">
        <w:rPr>
          <w:rFonts w:ascii="Times New Roman" w:hAnsi="Times New Roman" w:cs="Times New Roman"/>
          <w:sz w:val="28"/>
        </w:rPr>
        <w:t xml:space="preserve">экспертным учреждением </w:t>
      </w:r>
      <w:r w:rsidR="00F271E3" w:rsidRPr="00500FE9">
        <w:rPr>
          <w:rFonts w:ascii="Times New Roman" w:hAnsi="Times New Roman" w:cs="Times New Roman"/>
          <w:sz w:val="28"/>
        </w:rPr>
        <w:t>в течение 5 лет.</w:t>
      </w:r>
      <w:bookmarkStart w:id="7" w:name="_GoBack"/>
      <w:bookmarkEnd w:id="7"/>
    </w:p>
    <w:p w:rsidR="00D05F07" w:rsidRPr="005D33BA" w:rsidRDefault="0057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D33BA">
        <w:rPr>
          <w:rFonts w:ascii="Times New Roman" w:hAnsi="Times New Roman" w:cs="Times New Roman"/>
          <w:sz w:val="28"/>
        </w:rPr>
        <w:t>2</w:t>
      </w:r>
      <w:r w:rsidR="0054729A">
        <w:rPr>
          <w:rFonts w:ascii="Times New Roman" w:hAnsi="Times New Roman" w:cs="Times New Roman"/>
          <w:sz w:val="28"/>
        </w:rPr>
        <w:t>.</w:t>
      </w:r>
      <w:r w:rsidR="001C0266">
        <w:rPr>
          <w:rFonts w:ascii="Times New Roman" w:hAnsi="Times New Roman" w:cs="Times New Roman"/>
          <w:sz w:val="28"/>
        </w:rPr>
        <w:t>1</w:t>
      </w:r>
      <w:r w:rsidR="00F71F33">
        <w:rPr>
          <w:rFonts w:ascii="Times New Roman" w:hAnsi="Times New Roman" w:cs="Times New Roman"/>
          <w:sz w:val="28"/>
        </w:rPr>
        <w:t>0</w:t>
      </w:r>
      <w:r w:rsidR="00D05F07" w:rsidRPr="005D33BA">
        <w:rPr>
          <w:rFonts w:ascii="Times New Roman" w:hAnsi="Times New Roman" w:cs="Times New Roman"/>
          <w:sz w:val="28"/>
        </w:rPr>
        <w:t xml:space="preserve">. Полученная от </w:t>
      </w:r>
      <w:r w:rsidR="00DE3327" w:rsidRPr="005D33BA">
        <w:rPr>
          <w:rFonts w:ascii="Times New Roman" w:hAnsi="Times New Roman" w:cs="Times New Roman"/>
          <w:sz w:val="28"/>
        </w:rPr>
        <w:t>заявителя</w:t>
      </w:r>
      <w:r w:rsidR="00D05F07" w:rsidRPr="005D33BA">
        <w:rPr>
          <w:rFonts w:ascii="Times New Roman" w:hAnsi="Times New Roman" w:cs="Times New Roman"/>
          <w:sz w:val="28"/>
        </w:rPr>
        <w:t xml:space="preserve"> информация, составляющая коммерческую и иную охраняемую законом тайну либо являющаяся конфиденциальной, не должна разглашаться должностным лицом </w:t>
      </w:r>
      <w:r w:rsidRPr="005D33BA">
        <w:rPr>
          <w:rFonts w:ascii="Times New Roman" w:hAnsi="Times New Roman" w:cs="Times New Roman"/>
          <w:sz w:val="28"/>
        </w:rPr>
        <w:t>экспертного учреждения</w:t>
      </w:r>
      <w:r w:rsidR="00D05F07" w:rsidRPr="005D33BA">
        <w:rPr>
          <w:rFonts w:ascii="Times New Roman" w:hAnsi="Times New Roman" w:cs="Times New Roman"/>
          <w:sz w:val="28"/>
        </w:rPr>
        <w:t xml:space="preserve">, использоваться им в личных целях, передаваться без согласия </w:t>
      </w:r>
      <w:r w:rsidR="00DE3327" w:rsidRPr="005D33BA">
        <w:rPr>
          <w:rFonts w:ascii="Times New Roman" w:hAnsi="Times New Roman" w:cs="Times New Roman"/>
          <w:sz w:val="28"/>
        </w:rPr>
        <w:t>заявителя третьим лицам (включая</w:t>
      </w:r>
      <w:r w:rsidR="00D05F07" w:rsidRPr="005D33BA">
        <w:rPr>
          <w:rFonts w:ascii="Times New Roman" w:hAnsi="Times New Roman" w:cs="Times New Roman"/>
          <w:sz w:val="28"/>
        </w:rPr>
        <w:t xml:space="preserve"> должностных лиц </w:t>
      </w:r>
      <w:r w:rsidRPr="005D33BA">
        <w:rPr>
          <w:rFonts w:ascii="Times New Roman" w:hAnsi="Times New Roman" w:cs="Times New Roman"/>
          <w:sz w:val="28"/>
        </w:rPr>
        <w:t>Росздравнадзора</w:t>
      </w:r>
      <w:r w:rsidR="00D05F07" w:rsidRPr="005D33BA">
        <w:rPr>
          <w:rFonts w:ascii="Times New Roman" w:hAnsi="Times New Roman" w:cs="Times New Roman"/>
          <w:sz w:val="28"/>
        </w:rPr>
        <w:t>) и государственным органам, за исключением случаев совершения или подготовки преступлений и иных правонарушений.</w:t>
      </w:r>
    </w:p>
    <w:p w:rsidR="00D05F07" w:rsidRPr="001904B8" w:rsidRDefault="00DE3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33BA">
        <w:rPr>
          <w:rFonts w:ascii="Times New Roman" w:hAnsi="Times New Roman" w:cs="Times New Roman"/>
          <w:sz w:val="28"/>
        </w:rPr>
        <w:t>Заявитель</w:t>
      </w:r>
      <w:r w:rsidR="00D05F07" w:rsidRPr="005D33BA">
        <w:rPr>
          <w:rFonts w:ascii="Times New Roman" w:hAnsi="Times New Roman" w:cs="Times New Roman"/>
          <w:sz w:val="28"/>
        </w:rPr>
        <w:t xml:space="preserve"> </w:t>
      </w:r>
      <w:r w:rsidR="000F6AC1">
        <w:rPr>
          <w:rFonts w:ascii="Times New Roman" w:hAnsi="Times New Roman" w:cs="Times New Roman"/>
          <w:color w:val="000000" w:themeColor="text1"/>
          <w:sz w:val="28"/>
        </w:rPr>
        <w:t>обязан</w:t>
      </w:r>
      <w:r w:rsidR="00D05F07" w:rsidRPr="001904B8">
        <w:rPr>
          <w:rFonts w:ascii="Times New Roman" w:hAnsi="Times New Roman" w:cs="Times New Roman"/>
          <w:color w:val="000000" w:themeColor="text1"/>
          <w:sz w:val="28"/>
        </w:rPr>
        <w:t xml:space="preserve"> уведомить должностное лицо </w:t>
      </w:r>
      <w:r w:rsidR="00577175" w:rsidRPr="001904B8">
        <w:rPr>
          <w:rFonts w:ascii="Times New Roman" w:hAnsi="Times New Roman" w:cs="Times New Roman"/>
          <w:color w:val="000000" w:themeColor="text1"/>
          <w:sz w:val="28"/>
        </w:rPr>
        <w:t>экспертного учреждения</w:t>
      </w:r>
      <w:r w:rsidR="00D05F07" w:rsidRPr="001904B8">
        <w:rPr>
          <w:rFonts w:ascii="Times New Roman" w:hAnsi="Times New Roman" w:cs="Times New Roman"/>
          <w:color w:val="000000" w:themeColor="text1"/>
          <w:sz w:val="28"/>
        </w:rPr>
        <w:t xml:space="preserve"> об указанном характере предоставляемой информации</w:t>
      </w:r>
      <w:r w:rsidR="00324899">
        <w:rPr>
          <w:rFonts w:ascii="Times New Roman" w:hAnsi="Times New Roman" w:cs="Times New Roman"/>
          <w:color w:val="000000" w:themeColor="text1"/>
          <w:sz w:val="28"/>
        </w:rPr>
        <w:t xml:space="preserve"> до начала осуществления консультирования</w:t>
      </w:r>
      <w:r w:rsidR="00D05F07" w:rsidRPr="001904B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D37A6" w:rsidRPr="001904B8" w:rsidRDefault="00802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04B8">
        <w:rPr>
          <w:rFonts w:ascii="Times New Roman" w:hAnsi="Times New Roman" w:cs="Times New Roman"/>
          <w:color w:val="000000" w:themeColor="text1"/>
          <w:sz w:val="28"/>
        </w:rPr>
        <w:t>2</w:t>
      </w:r>
      <w:r w:rsidR="0054729A" w:rsidRPr="001904B8">
        <w:rPr>
          <w:rFonts w:ascii="Times New Roman" w:hAnsi="Times New Roman" w:cs="Times New Roman"/>
          <w:color w:val="000000" w:themeColor="text1"/>
          <w:sz w:val="28"/>
        </w:rPr>
        <w:t>.1</w:t>
      </w:r>
      <w:r w:rsidR="00F71F33">
        <w:rPr>
          <w:rFonts w:ascii="Times New Roman" w:hAnsi="Times New Roman" w:cs="Times New Roman"/>
          <w:color w:val="000000" w:themeColor="text1"/>
          <w:sz w:val="28"/>
        </w:rPr>
        <w:t>1</w:t>
      </w:r>
      <w:r w:rsidR="00D05F07" w:rsidRPr="001904B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DE3327" w:rsidRPr="001904B8">
        <w:rPr>
          <w:rFonts w:ascii="Times New Roman" w:hAnsi="Times New Roman" w:cs="Times New Roman"/>
          <w:color w:val="000000" w:themeColor="text1"/>
          <w:sz w:val="28"/>
        </w:rPr>
        <w:t>Стоимость услуг по консультированию устанавливается экспертным учреждением и</w:t>
      </w:r>
      <w:r w:rsidR="007D37A6" w:rsidRPr="001904B8">
        <w:rPr>
          <w:rFonts w:ascii="Times New Roman" w:hAnsi="Times New Roman" w:cs="Times New Roman"/>
          <w:color w:val="000000" w:themeColor="text1"/>
          <w:sz w:val="28"/>
        </w:rPr>
        <w:t xml:space="preserve"> зависи</w:t>
      </w:r>
      <w:r w:rsidR="00D05F07" w:rsidRPr="001904B8">
        <w:rPr>
          <w:rFonts w:ascii="Times New Roman" w:hAnsi="Times New Roman" w:cs="Times New Roman"/>
          <w:color w:val="000000" w:themeColor="text1"/>
          <w:sz w:val="28"/>
        </w:rPr>
        <w:t>т от формы (устная или пи</w:t>
      </w:r>
      <w:r w:rsidR="007D37A6" w:rsidRPr="001904B8">
        <w:rPr>
          <w:rFonts w:ascii="Times New Roman" w:hAnsi="Times New Roman" w:cs="Times New Roman"/>
          <w:color w:val="000000" w:themeColor="text1"/>
          <w:sz w:val="28"/>
        </w:rPr>
        <w:t>сьменная), объема, сро</w:t>
      </w:r>
      <w:r w:rsidR="00517D77">
        <w:rPr>
          <w:rFonts w:ascii="Times New Roman" w:hAnsi="Times New Roman" w:cs="Times New Roman"/>
          <w:color w:val="000000" w:themeColor="text1"/>
          <w:sz w:val="28"/>
        </w:rPr>
        <w:t>ков</w:t>
      </w:r>
      <w:r w:rsidR="007D37A6" w:rsidRPr="001904B8">
        <w:rPr>
          <w:rFonts w:ascii="Times New Roman" w:hAnsi="Times New Roman" w:cs="Times New Roman"/>
          <w:color w:val="000000" w:themeColor="text1"/>
          <w:sz w:val="28"/>
        </w:rPr>
        <w:t xml:space="preserve"> и направления консультирования.</w:t>
      </w:r>
    </w:p>
    <w:p w:rsidR="00D05F07" w:rsidRPr="001904B8" w:rsidRDefault="00C15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04B8">
        <w:rPr>
          <w:rFonts w:ascii="Times New Roman" w:hAnsi="Times New Roman" w:cs="Times New Roman"/>
          <w:color w:val="000000" w:themeColor="text1"/>
          <w:sz w:val="28"/>
        </w:rPr>
        <w:t>Тарифы на оказание услуг по консультированию размещаю</w:t>
      </w:r>
      <w:r w:rsidR="007D37A6" w:rsidRPr="001904B8">
        <w:rPr>
          <w:rFonts w:ascii="Times New Roman" w:hAnsi="Times New Roman" w:cs="Times New Roman"/>
          <w:color w:val="000000" w:themeColor="text1"/>
          <w:sz w:val="28"/>
        </w:rPr>
        <w:t>тся на официальном сайте экспертного учреждения.</w:t>
      </w:r>
    </w:p>
    <w:p w:rsidR="00D05F07" w:rsidRPr="001904B8" w:rsidRDefault="00457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8" w:name="Par228"/>
      <w:bookmarkEnd w:id="8"/>
      <w:r w:rsidRPr="001904B8">
        <w:rPr>
          <w:rFonts w:ascii="Times New Roman" w:hAnsi="Times New Roman" w:cs="Times New Roman"/>
          <w:color w:val="000000" w:themeColor="text1"/>
          <w:sz w:val="28"/>
        </w:rPr>
        <w:t>2</w:t>
      </w:r>
      <w:r w:rsidR="0054729A" w:rsidRPr="001904B8">
        <w:rPr>
          <w:rFonts w:ascii="Times New Roman" w:hAnsi="Times New Roman" w:cs="Times New Roman"/>
          <w:color w:val="000000" w:themeColor="text1"/>
          <w:sz w:val="28"/>
        </w:rPr>
        <w:t>.1</w:t>
      </w:r>
      <w:r w:rsidR="00F71F33">
        <w:rPr>
          <w:rFonts w:ascii="Times New Roman" w:hAnsi="Times New Roman" w:cs="Times New Roman"/>
          <w:color w:val="000000" w:themeColor="text1"/>
          <w:sz w:val="28"/>
        </w:rPr>
        <w:t>2</w:t>
      </w:r>
      <w:r w:rsidR="00D05F07" w:rsidRPr="001904B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2C3EA4" w:rsidRPr="001904B8">
        <w:rPr>
          <w:rFonts w:ascii="Times New Roman" w:hAnsi="Times New Roman" w:cs="Times New Roman"/>
          <w:color w:val="000000" w:themeColor="text1"/>
          <w:sz w:val="28"/>
        </w:rPr>
        <w:t>Форма и порядок оплаты услуг по консультированию определяются экспертным учреждением.</w:t>
      </w:r>
    </w:p>
    <w:p w:rsidR="00DF668D" w:rsidRPr="00DF668D" w:rsidRDefault="004573B1" w:rsidP="00DF66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ar234"/>
      <w:bookmarkEnd w:id="9"/>
      <w:r w:rsidRPr="00462A11">
        <w:rPr>
          <w:rFonts w:ascii="Times New Roman" w:hAnsi="Times New Roman" w:cs="Times New Roman"/>
          <w:color w:val="000000" w:themeColor="text1"/>
          <w:sz w:val="28"/>
        </w:rPr>
        <w:t>2</w:t>
      </w:r>
      <w:r w:rsidR="00D05F07" w:rsidRPr="00462A11">
        <w:rPr>
          <w:rFonts w:ascii="Times New Roman" w:hAnsi="Times New Roman" w:cs="Times New Roman"/>
          <w:color w:val="000000" w:themeColor="text1"/>
          <w:sz w:val="28"/>
        </w:rPr>
        <w:t>.1</w:t>
      </w:r>
      <w:r w:rsidR="00F71F33" w:rsidRPr="00462A11">
        <w:rPr>
          <w:rFonts w:ascii="Times New Roman" w:hAnsi="Times New Roman" w:cs="Times New Roman"/>
          <w:color w:val="000000" w:themeColor="text1"/>
          <w:sz w:val="28"/>
        </w:rPr>
        <w:t>3</w:t>
      </w:r>
      <w:r w:rsidR="00D05F07" w:rsidRPr="00462A11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86279E" w:rsidRPr="00462A11">
        <w:rPr>
          <w:rFonts w:ascii="Times New Roman" w:hAnsi="Times New Roman" w:cs="Times New Roman"/>
          <w:color w:val="000000" w:themeColor="text1"/>
          <w:sz w:val="28"/>
        </w:rPr>
        <w:t>Экспертные учреждения</w:t>
      </w:r>
      <w:r w:rsidR="00D05F07" w:rsidRPr="00462A11">
        <w:rPr>
          <w:rFonts w:ascii="Times New Roman" w:hAnsi="Times New Roman" w:cs="Times New Roman"/>
          <w:color w:val="000000" w:themeColor="text1"/>
          <w:sz w:val="28"/>
        </w:rPr>
        <w:t xml:space="preserve"> ведут реестр заключенн</w:t>
      </w:r>
      <w:r w:rsidR="007D37A6" w:rsidRPr="00462A11">
        <w:rPr>
          <w:rFonts w:ascii="Times New Roman" w:hAnsi="Times New Roman" w:cs="Times New Roman"/>
          <w:color w:val="000000" w:themeColor="text1"/>
          <w:sz w:val="28"/>
        </w:rPr>
        <w:t xml:space="preserve">ых договоров </w:t>
      </w:r>
      <w:r w:rsidR="001904B8" w:rsidRPr="00462A11">
        <w:rPr>
          <w:rFonts w:ascii="Times New Roman" w:hAnsi="Times New Roman" w:cs="Times New Roman"/>
          <w:color w:val="000000" w:themeColor="text1"/>
          <w:sz w:val="28"/>
        </w:rPr>
        <w:t>на оказание услуг по</w:t>
      </w:r>
      <w:r w:rsidR="007D37A6" w:rsidRPr="00462A11">
        <w:rPr>
          <w:rFonts w:ascii="Times New Roman" w:hAnsi="Times New Roman" w:cs="Times New Roman"/>
          <w:color w:val="000000" w:themeColor="text1"/>
          <w:sz w:val="28"/>
        </w:rPr>
        <w:t xml:space="preserve"> консультировани</w:t>
      </w:r>
      <w:r w:rsidR="00971987" w:rsidRPr="00462A11">
        <w:rPr>
          <w:rFonts w:ascii="Times New Roman" w:hAnsi="Times New Roman" w:cs="Times New Roman"/>
          <w:color w:val="000000" w:themeColor="text1"/>
          <w:sz w:val="28"/>
        </w:rPr>
        <w:t>ю</w:t>
      </w:r>
      <w:r w:rsidR="00DF668D" w:rsidRPr="00462A11">
        <w:rPr>
          <w:rFonts w:ascii="Times New Roman" w:hAnsi="Times New Roman" w:cs="Times New Roman"/>
          <w:color w:val="000000" w:themeColor="text1"/>
          <w:sz w:val="28"/>
        </w:rPr>
        <w:t xml:space="preserve"> (далее - реестр)</w:t>
      </w:r>
      <w:r w:rsidR="00971987" w:rsidRPr="00462A11">
        <w:rPr>
          <w:rFonts w:ascii="Times New Roman" w:hAnsi="Times New Roman" w:cs="Times New Roman"/>
          <w:color w:val="000000" w:themeColor="text1"/>
          <w:sz w:val="28"/>
        </w:rPr>
        <w:t>, который должен быть доступен для Росздравнадзора и экспертных учреждений.</w:t>
      </w:r>
      <w:r w:rsidR="00DF668D" w:rsidRPr="00462A11">
        <w:rPr>
          <w:rFonts w:ascii="Times New Roman" w:hAnsi="Times New Roman" w:cs="Times New Roman"/>
          <w:color w:val="000000" w:themeColor="text1"/>
          <w:sz w:val="28"/>
        </w:rPr>
        <w:t xml:space="preserve"> В реестр вносятся следующие сведения: наименование медицинского изделия, </w:t>
      </w:r>
      <w:r w:rsidR="00DF668D" w:rsidRPr="00462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и место нахождения заявителя, регистрационный номер и дата заявления о консультировании, номер и дата договора на оказание услуг по консультированию, </w:t>
      </w:r>
      <w:r w:rsidR="00DF668D" w:rsidRPr="00462A1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вопрос(ы), по которому(</w:t>
      </w:r>
      <w:proofErr w:type="spellStart"/>
      <w:r w:rsidR="00DF668D" w:rsidRPr="00462A11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proofErr w:type="spellEnd"/>
      <w:r w:rsidR="00DF668D" w:rsidRPr="00462A11">
        <w:rPr>
          <w:rFonts w:ascii="Times New Roman" w:eastAsiaTheme="minorHAnsi" w:hAnsi="Times New Roman" w:cs="Times New Roman"/>
          <w:sz w:val="28"/>
          <w:szCs w:val="28"/>
          <w:lang w:eastAsia="en-US"/>
        </w:rPr>
        <w:t>) осуществлено консультирование,</w:t>
      </w:r>
      <w:r w:rsidR="007E6A49" w:rsidRPr="00462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дата завершения услуги по консультированию,</w:t>
      </w:r>
      <w:r w:rsidR="00DF668D" w:rsidRPr="00462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 оказания услуги по консультированию.</w:t>
      </w:r>
    </w:p>
    <w:p w:rsidR="00D05F07" w:rsidRDefault="00D0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50FAE" w:rsidRDefault="00A50FAE" w:rsidP="00FD6B50">
      <w:pPr>
        <w:pStyle w:val="a6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07" w:rsidRPr="005D33BA" w:rsidRDefault="00517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10" w:name="Par240"/>
      <w:bookmarkEnd w:id="10"/>
      <w:r>
        <w:rPr>
          <w:rFonts w:ascii="Times New Roman" w:hAnsi="Times New Roman" w:cs="Times New Roman"/>
          <w:b/>
          <w:sz w:val="28"/>
        </w:rPr>
        <w:t>3</w:t>
      </w:r>
      <w:r w:rsidR="00D05F07" w:rsidRPr="005D33BA">
        <w:rPr>
          <w:rFonts w:ascii="Times New Roman" w:hAnsi="Times New Roman" w:cs="Times New Roman"/>
          <w:b/>
          <w:sz w:val="28"/>
        </w:rPr>
        <w:t>. Заключительные положения</w:t>
      </w:r>
    </w:p>
    <w:p w:rsidR="00D05F07" w:rsidRPr="005D33BA" w:rsidRDefault="00D05F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</w:p>
    <w:p w:rsidR="00D05F07" w:rsidRDefault="00517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05F07" w:rsidRPr="005D33BA">
        <w:rPr>
          <w:rFonts w:ascii="Times New Roman" w:hAnsi="Times New Roman" w:cs="Times New Roman"/>
          <w:sz w:val="28"/>
        </w:rPr>
        <w:t xml:space="preserve">.1. </w:t>
      </w:r>
      <w:r w:rsidR="004573B1" w:rsidRPr="005D33BA">
        <w:rPr>
          <w:rFonts w:ascii="Times New Roman" w:hAnsi="Times New Roman" w:cs="Times New Roman"/>
          <w:sz w:val="28"/>
        </w:rPr>
        <w:t>Экспертное учреждение</w:t>
      </w:r>
      <w:r w:rsidR="00D05F07" w:rsidRPr="005D33BA">
        <w:rPr>
          <w:rFonts w:ascii="Times New Roman" w:hAnsi="Times New Roman" w:cs="Times New Roman"/>
          <w:sz w:val="28"/>
        </w:rPr>
        <w:t xml:space="preserve"> нес</w:t>
      </w:r>
      <w:r w:rsidR="004573B1" w:rsidRPr="005D33BA">
        <w:rPr>
          <w:rFonts w:ascii="Times New Roman" w:hAnsi="Times New Roman" w:cs="Times New Roman"/>
          <w:sz w:val="28"/>
        </w:rPr>
        <w:t>е</w:t>
      </w:r>
      <w:r w:rsidR="00D05F07" w:rsidRPr="005D33BA">
        <w:rPr>
          <w:rFonts w:ascii="Times New Roman" w:hAnsi="Times New Roman" w:cs="Times New Roman"/>
          <w:sz w:val="28"/>
        </w:rPr>
        <w:t>т ответственность, предусмотренную гражданским и иным законодательством Российской Федерации, за достоверность информации, предоставляемой лицам в соответствии с настоящим Положением.</w:t>
      </w:r>
    </w:p>
    <w:p w:rsidR="00A50FAE" w:rsidRPr="00A50FAE" w:rsidRDefault="00517D77" w:rsidP="00A50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50FAE">
        <w:rPr>
          <w:rFonts w:ascii="Times New Roman" w:hAnsi="Times New Roman" w:cs="Times New Roman"/>
          <w:sz w:val="28"/>
        </w:rPr>
        <w:t xml:space="preserve">.2. </w:t>
      </w:r>
      <w:r w:rsidR="00A50FAE" w:rsidRPr="00A50FAE">
        <w:rPr>
          <w:rFonts w:ascii="Times New Roman" w:hAnsi="Times New Roman" w:cs="Times New Roman"/>
          <w:sz w:val="28"/>
        </w:rPr>
        <w:t>Экспертн</w:t>
      </w:r>
      <w:r w:rsidR="00A50FAE">
        <w:rPr>
          <w:rFonts w:ascii="Times New Roman" w:hAnsi="Times New Roman" w:cs="Times New Roman"/>
          <w:sz w:val="28"/>
        </w:rPr>
        <w:t>ое учреждение несе</w:t>
      </w:r>
      <w:r w:rsidR="00A50FAE" w:rsidRPr="00A50FAE">
        <w:rPr>
          <w:rFonts w:ascii="Times New Roman" w:hAnsi="Times New Roman" w:cs="Times New Roman"/>
          <w:sz w:val="28"/>
        </w:rPr>
        <w:t>т гражданско-правовую ответственность перед заявителем за неоказание или ненадлежащее оказание услуг по консультированию, в том числе:</w:t>
      </w:r>
    </w:p>
    <w:p w:rsidR="00A50FAE" w:rsidRPr="00A50FAE" w:rsidRDefault="00A50FAE" w:rsidP="00A50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50FAE">
        <w:rPr>
          <w:rFonts w:ascii="Times New Roman" w:hAnsi="Times New Roman" w:cs="Times New Roman"/>
          <w:sz w:val="28"/>
        </w:rPr>
        <w:t xml:space="preserve">а) за представление при консультировании недостоверных или неполных сведений </w:t>
      </w:r>
      <w:r w:rsidRPr="00726D91">
        <w:rPr>
          <w:rFonts w:ascii="Times New Roman" w:hAnsi="Times New Roman" w:cs="Times New Roman"/>
          <w:sz w:val="28"/>
        </w:rPr>
        <w:t>при возврате соответствующего заявления</w:t>
      </w:r>
      <w:r w:rsidR="00B63339" w:rsidRPr="00726D91">
        <w:rPr>
          <w:rFonts w:ascii="Times New Roman" w:hAnsi="Times New Roman" w:cs="Times New Roman"/>
          <w:sz w:val="28"/>
        </w:rPr>
        <w:t xml:space="preserve"> о регистрации</w:t>
      </w:r>
      <w:r w:rsidR="00A265D9" w:rsidRPr="00726D91">
        <w:rPr>
          <w:rFonts w:ascii="Times New Roman" w:hAnsi="Times New Roman" w:cs="Times New Roman"/>
          <w:sz w:val="28"/>
        </w:rPr>
        <w:t xml:space="preserve"> и документов</w:t>
      </w:r>
      <w:r w:rsidR="00B63339" w:rsidRPr="00726D91">
        <w:rPr>
          <w:rFonts w:ascii="Times New Roman" w:hAnsi="Times New Roman" w:cs="Times New Roman"/>
          <w:sz w:val="28"/>
        </w:rPr>
        <w:t>, предусмотренных пунктами 10, 38 и 39 Правил</w:t>
      </w:r>
      <w:r w:rsidR="00B63339">
        <w:rPr>
          <w:rFonts w:ascii="Times New Roman" w:hAnsi="Times New Roman" w:cs="Times New Roman"/>
          <w:sz w:val="28"/>
        </w:rPr>
        <w:t xml:space="preserve"> </w:t>
      </w:r>
      <w:r w:rsidRPr="00A50FAE">
        <w:rPr>
          <w:rFonts w:ascii="Times New Roman" w:hAnsi="Times New Roman" w:cs="Times New Roman"/>
          <w:sz w:val="28"/>
        </w:rPr>
        <w:t xml:space="preserve">Росздравнадзором вследствие </w:t>
      </w:r>
      <w:proofErr w:type="spellStart"/>
      <w:r w:rsidRPr="00A50FAE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A50FAE">
        <w:rPr>
          <w:rFonts w:ascii="Times New Roman" w:hAnsi="Times New Roman" w:cs="Times New Roman"/>
          <w:sz w:val="28"/>
        </w:rPr>
        <w:t xml:space="preserve"> выявленных нарушений, а также отказа в предоставлении соответствующей государственной услуги, в случае, если указанные действия были осуществлены в связи с теми же вопросами, по которым осуществлялось консультирование; </w:t>
      </w:r>
    </w:p>
    <w:p w:rsidR="00A50FAE" w:rsidRPr="005D33BA" w:rsidRDefault="00A50FAE" w:rsidP="00A50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50FAE">
        <w:rPr>
          <w:rFonts w:ascii="Times New Roman" w:hAnsi="Times New Roman" w:cs="Times New Roman"/>
          <w:sz w:val="28"/>
        </w:rPr>
        <w:t>б) за неоказание услуг по консультированию или их представление с нарушением установленных сроков.</w:t>
      </w:r>
    </w:p>
    <w:p w:rsidR="00D05F07" w:rsidRPr="005D33BA" w:rsidRDefault="00517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</w:t>
      </w:r>
      <w:r w:rsidR="00D05F07" w:rsidRPr="001904B8">
        <w:rPr>
          <w:rFonts w:ascii="Times New Roman" w:hAnsi="Times New Roman" w:cs="Times New Roman"/>
          <w:color w:val="000000" w:themeColor="text1"/>
          <w:sz w:val="28"/>
        </w:rPr>
        <w:t>.</w:t>
      </w:r>
      <w:r w:rsidR="00A50FAE">
        <w:rPr>
          <w:rFonts w:ascii="Times New Roman" w:hAnsi="Times New Roman" w:cs="Times New Roman"/>
          <w:color w:val="000000" w:themeColor="text1"/>
          <w:sz w:val="28"/>
        </w:rPr>
        <w:t>3</w:t>
      </w:r>
      <w:r w:rsidR="00D05F07" w:rsidRPr="001904B8">
        <w:rPr>
          <w:rFonts w:ascii="Times New Roman" w:hAnsi="Times New Roman" w:cs="Times New Roman"/>
          <w:color w:val="000000" w:themeColor="text1"/>
          <w:sz w:val="28"/>
        </w:rPr>
        <w:t>.</w:t>
      </w:r>
      <w:r w:rsidR="00D05F07" w:rsidRPr="005D33BA">
        <w:rPr>
          <w:rFonts w:ascii="Times New Roman" w:hAnsi="Times New Roman" w:cs="Times New Roman"/>
          <w:sz w:val="28"/>
        </w:rPr>
        <w:t xml:space="preserve"> Настоящее П</w:t>
      </w:r>
      <w:r w:rsidR="001904B8">
        <w:rPr>
          <w:rFonts w:ascii="Times New Roman" w:hAnsi="Times New Roman" w:cs="Times New Roman"/>
          <w:sz w:val="28"/>
        </w:rPr>
        <w:t xml:space="preserve">оложение не распространяется на </w:t>
      </w:r>
      <w:r w:rsidR="00D05F07" w:rsidRPr="005D33BA">
        <w:rPr>
          <w:rFonts w:ascii="Times New Roman" w:hAnsi="Times New Roman" w:cs="Times New Roman"/>
          <w:sz w:val="28"/>
        </w:rPr>
        <w:t xml:space="preserve">консультирование по вопросам </w:t>
      </w:r>
      <w:r w:rsidR="004B2A8C">
        <w:rPr>
          <w:rFonts w:ascii="Times New Roman" w:hAnsi="Times New Roman" w:cs="Times New Roman"/>
          <w:sz w:val="28"/>
        </w:rPr>
        <w:t xml:space="preserve">государственной </w:t>
      </w:r>
      <w:r w:rsidR="0086279E" w:rsidRPr="005D33BA">
        <w:rPr>
          <w:rFonts w:ascii="Times New Roman" w:hAnsi="Times New Roman" w:cs="Times New Roman"/>
          <w:sz w:val="28"/>
        </w:rPr>
        <w:t>регистрации</w:t>
      </w:r>
      <w:r w:rsidR="004573B1" w:rsidRPr="005D33BA">
        <w:rPr>
          <w:rFonts w:ascii="Times New Roman" w:hAnsi="Times New Roman" w:cs="Times New Roman"/>
          <w:sz w:val="28"/>
        </w:rPr>
        <w:t xml:space="preserve"> медицинских изделий </w:t>
      </w:r>
      <w:r w:rsidR="00D05F07" w:rsidRPr="005D33BA">
        <w:rPr>
          <w:rFonts w:ascii="Times New Roman" w:hAnsi="Times New Roman" w:cs="Times New Roman"/>
          <w:sz w:val="28"/>
        </w:rPr>
        <w:t xml:space="preserve">органов государственной власти Российской Федерации и субъектов Российской Федерации, депутатов Государственной Думы и членов Совета Федерации Федерального Собрания Российской Федерации, а также других лиц в случаях, когда федеральным законодательством установлен иной порядок консультирования, включая обязанность </w:t>
      </w:r>
      <w:r w:rsidR="008919E8" w:rsidRPr="005D33BA">
        <w:rPr>
          <w:rFonts w:ascii="Times New Roman" w:hAnsi="Times New Roman" w:cs="Times New Roman"/>
          <w:sz w:val="28"/>
        </w:rPr>
        <w:t>Росздравнадзора и его подведомственных учреждений</w:t>
      </w:r>
      <w:r w:rsidR="00D05F07" w:rsidRPr="005D33BA">
        <w:rPr>
          <w:rFonts w:ascii="Times New Roman" w:hAnsi="Times New Roman" w:cs="Times New Roman"/>
          <w:sz w:val="28"/>
        </w:rPr>
        <w:t xml:space="preserve"> предоставлять информацию бесплатно.</w:t>
      </w:r>
    </w:p>
    <w:p w:rsidR="000B51A0" w:rsidRDefault="000B51A0">
      <w:pPr>
        <w:rPr>
          <w:rFonts w:ascii="Calibri" w:hAnsi="Calibri" w:cs="Calibri"/>
          <w:sz w:val="28"/>
        </w:rPr>
      </w:pPr>
    </w:p>
    <w:p w:rsidR="000B51A0" w:rsidRDefault="000B51A0">
      <w:pPr>
        <w:rPr>
          <w:rFonts w:ascii="Calibri" w:hAnsi="Calibri" w:cs="Calibri"/>
          <w:sz w:val="28"/>
        </w:rPr>
      </w:pPr>
    </w:p>
    <w:p w:rsidR="009E14E1" w:rsidRDefault="009E14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10362E" w:rsidRPr="0070512A" w:rsidRDefault="0010362E" w:rsidP="001036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70512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12A">
        <w:rPr>
          <w:rFonts w:ascii="Times New Roman" w:hAnsi="Times New Roman" w:cs="Times New Roman"/>
        </w:rPr>
        <w:t xml:space="preserve">Приложение № 1 к приказу Росздравнадзора </w:t>
      </w:r>
    </w:p>
    <w:p w:rsidR="000B51A0" w:rsidRPr="0070512A" w:rsidRDefault="0010362E" w:rsidP="0010362E">
      <w:pPr>
        <w:spacing w:after="0" w:line="240" w:lineRule="auto"/>
        <w:rPr>
          <w:rFonts w:ascii="Times New Roman" w:hAnsi="Times New Roman" w:cs="Times New Roman"/>
        </w:rPr>
      </w:pPr>
      <w:r w:rsidRPr="0070512A">
        <w:rPr>
          <w:rFonts w:ascii="Times New Roman" w:hAnsi="Times New Roman" w:cs="Times New Roman"/>
        </w:rPr>
        <w:t xml:space="preserve">                                                       </w:t>
      </w:r>
      <w:r w:rsidR="0070512A">
        <w:rPr>
          <w:rFonts w:ascii="Times New Roman" w:hAnsi="Times New Roman" w:cs="Times New Roman"/>
        </w:rPr>
        <w:t xml:space="preserve">                  </w:t>
      </w:r>
      <w:r w:rsidRPr="0070512A">
        <w:rPr>
          <w:rFonts w:ascii="Times New Roman" w:hAnsi="Times New Roman" w:cs="Times New Roman"/>
        </w:rPr>
        <w:t xml:space="preserve">          </w:t>
      </w:r>
      <w:r w:rsidR="0070512A">
        <w:rPr>
          <w:rFonts w:ascii="Times New Roman" w:hAnsi="Times New Roman" w:cs="Times New Roman"/>
        </w:rPr>
        <w:t xml:space="preserve">                    </w:t>
      </w:r>
      <w:r w:rsidRPr="0070512A">
        <w:rPr>
          <w:rFonts w:ascii="Times New Roman" w:hAnsi="Times New Roman" w:cs="Times New Roman"/>
        </w:rPr>
        <w:t>от_____________№______________</w:t>
      </w:r>
    </w:p>
    <w:p w:rsidR="0010362E" w:rsidRDefault="007823CF" w:rsidP="0078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13272" w:rsidRDefault="00013272" w:rsidP="0078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1A0" w:rsidRPr="000B51A0" w:rsidRDefault="000B51A0" w:rsidP="000B51A0">
      <w:pPr>
        <w:spacing w:after="0" w:line="240" w:lineRule="auto"/>
        <w:ind w:firstLine="5041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FB51DF" w:rsidRPr="000B51A0" w:rsidRDefault="000B51A0" w:rsidP="00FB5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B51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51A0" w:rsidRPr="000B51A0" w:rsidRDefault="00FB51DF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r w:rsidRPr="00FB51DF">
        <w:rPr>
          <w:rFonts w:ascii="Times New Roman" w:hAnsi="Times New Roman" w:cs="Times New Roman"/>
          <w:sz w:val="24"/>
          <w:szCs w:val="24"/>
        </w:rPr>
        <w:t>наименование экспертного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51A0" w:rsidRDefault="00FB51DF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51DF" w:rsidRDefault="00FB51DF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51A0">
        <w:rPr>
          <w:rFonts w:ascii="Times New Roman" w:hAnsi="Times New Roman" w:cs="Times New Roman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1DF" w:rsidRPr="000B51A0" w:rsidRDefault="00FB51DF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>От: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B51A0">
        <w:rPr>
          <w:rFonts w:ascii="Times New Roman" w:hAnsi="Times New Roman" w:cs="Times New Roman"/>
          <w:sz w:val="28"/>
          <w:szCs w:val="28"/>
        </w:rPr>
        <w:t>___</w:t>
      </w: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>(</w:t>
      </w:r>
      <w:r w:rsidRPr="000B51A0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0B51A0">
        <w:rPr>
          <w:rFonts w:ascii="Times New Roman" w:hAnsi="Times New Roman" w:cs="Times New Roman"/>
          <w:sz w:val="28"/>
          <w:szCs w:val="28"/>
        </w:rPr>
        <w:t>)</w:t>
      </w: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B51A0">
        <w:rPr>
          <w:rFonts w:ascii="Times New Roman" w:hAnsi="Times New Roman" w:cs="Times New Roman"/>
          <w:sz w:val="28"/>
          <w:szCs w:val="28"/>
        </w:rPr>
        <w:t>____</w:t>
      </w:r>
    </w:p>
    <w:p w:rsidR="000B51A0" w:rsidRPr="000B51A0" w:rsidRDefault="000B51A0" w:rsidP="000B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r w:rsidRPr="000B51A0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Pr="000B51A0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0B51A0" w:rsidRPr="000B51A0" w:rsidRDefault="000B51A0" w:rsidP="000B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B51A0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B5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B51A0" w:rsidRPr="000B51A0" w:rsidRDefault="000B51A0" w:rsidP="000B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r w:rsidRPr="000B51A0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0B51A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51A0" w:rsidRPr="000B51A0" w:rsidRDefault="000B51A0" w:rsidP="0078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5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B51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51A0">
        <w:rPr>
          <w:rFonts w:ascii="Times New Roman" w:hAnsi="Times New Roman" w:cs="Times New Roman"/>
          <w:sz w:val="24"/>
          <w:szCs w:val="24"/>
        </w:rPr>
        <w:t>_______</w:t>
      </w: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B51A0">
        <w:rPr>
          <w:rFonts w:ascii="Times New Roman" w:hAnsi="Times New Roman" w:cs="Times New Roman"/>
          <w:sz w:val="24"/>
          <w:szCs w:val="24"/>
        </w:rPr>
        <w:t>действует на основании)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51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1A0">
        <w:rPr>
          <w:rFonts w:ascii="Times New Roman" w:hAnsi="Times New Roman" w:cs="Times New Roman"/>
          <w:sz w:val="24"/>
          <w:szCs w:val="24"/>
        </w:rPr>
        <w:t>___</w:t>
      </w: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 xml:space="preserve"> (Юридический адрес)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B51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B51A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>(ИНН, КПП)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51A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B51A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51A0">
        <w:rPr>
          <w:rFonts w:ascii="Times New Roman" w:hAnsi="Times New Roman" w:cs="Times New Roman"/>
          <w:sz w:val="24"/>
          <w:szCs w:val="24"/>
        </w:rPr>
        <w:t>________</w:t>
      </w: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51A0">
        <w:rPr>
          <w:rFonts w:ascii="Times New Roman" w:hAnsi="Times New Roman" w:cs="Times New Roman"/>
          <w:sz w:val="24"/>
          <w:szCs w:val="24"/>
        </w:rPr>
        <w:t>ОРГН,  р</w:t>
      </w:r>
      <w:proofErr w:type="gramEnd"/>
      <w:r w:rsidRPr="000B51A0">
        <w:rPr>
          <w:rFonts w:ascii="Times New Roman" w:hAnsi="Times New Roman" w:cs="Times New Roman"/>
          <w:sz w:val="24"/>
          <w:szCs w:val="24"/>
        </w:rPr>
        <w:t>/с)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51A0">
        <w:rPr>
          <w:rFonts w:ascii="Times New Roman" w:hAnsi="Times New Roman" w:cs="Times New Roman"/>
          <w:sz w:val="24"/>
          <w:szCs w:val="24"/>
        </w:rPr>
        <w:t xml:space="preserve">     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B51A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51A0">
        <w:rPr>
          <w:rFonts w:ascii="Times New Roman" w:hAnsi="Times New Roman" w:cs="Times New Roman"/>
          <w:sz w:val="24"/>
          <w:szCs w:val="24"/>
        </w:rPr>
        <w:t>_____</w:t>
      </w: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>(Банк плательщика)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51A0">
        <w:rPr>
          <w:rFonts w:ascii="Times New Roman" w:hAnsi="Times New Roman" w:cs="Times New Roman"/>
          <w:sz w:val="24"/>
          <w:szCs w:val="24"/>
        </w:rPr>
        <w:t xml:space="preserve">    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B51A0">
        <w:rPr>
          <w:rFonts w:ascii="Times New Roman" w:hAnsi="Times New Roman" w:cs="Times New Roman"/>
          <w:sz w:val="24"/>
          <w:szCs w:val="24"/>
        </w:rPr>
        <w:t>_____</w:t>
      </w: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>(л/с, к/с, БИК)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51A0">
        <w:rPr>
          <w:rFonts w:ascii="Times New Roman" w:hAnsi="Times New Roman" w:cs="Times New Roman"/>
          <w:sz w:val="24"/>
          <w:szCs w:val="24"/>
        </w:rPr>
        <w:t xml:space="preserve">        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1A0">
        <w:rPr>
          <w:rFonts w:ascii="Times New Roman" w:hAnsi="Times New Roman" w:cs="Times New Roman"/>
          <w:sz w:val="24"/>
          <w:szCs w:val="24"/>
        </w:rPr>
        <w:t>______</w:t>
      </w:r>
    </w:p>
    <w:p w:rsidR="000B51A0" w:rsidRPr="000B51A0" w:rsidRDefault="000B51A0" w:rsidP="000B51A0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0B51A0">
        <w:rPr>
          <w:rFonts w:ascii="Times New Roman" w:hAnsi="Times New Roman" w:cs="Times New Roman"/>
          <w:sz w:val="24"/>
          <w:szCs w:val="24"/>
        </w:rPr>
        <w:t>(Контактные телефоны, факс, е-</w:t>
      </w:r>
      <w:r w:rsidRPr="000B51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51A0">
        <w:rPr>
          <w:rFonts w:ascii="Times New Roman" w:hAnsi="Times New Roman" w:cs="Times New Roman"/>
          <w:sz w:val="24"/>
          <w:szCs w:val="24"/>
        </w:rPr>
        <w:t>)</w:t>
      </w:r>
    </w:p>
    <w:p w:rsidR="000B51A0" w:rsidRPr="000B51A0" w:rsidRDefault="000B51A0" w:rsidP="000B51A0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0B51A0" w:rsidRPr="000B51A0" w:rsidRDefault="000B51A0" w:rsidP="000B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B51A0" w:rsidRPr="000B51A0" w:rsidRDefault="000B51A0" w:rsidP="000B5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>Прошу оказать _______________________________________________________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51A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(Наименование организации)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>консультационные услуги по вопросам процедур, связанных с государственной регистрацией медицинских изделий</w:t>
      </w:r>
      <w:r w:rsidR="0010362E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9E14E1">
        <w:rPr>
          <w:rFonts w:ascii="Times New Roman" w:hAnsi="Times New Roman" w:cs="Times New Roman"/>
          <w:sz w:val="28"/>
          <w:szCs w:val="28"/>
        </w:rPr>
        <w:t>ему(</w:t>
      </w:r>
      <w:r w:rsidR="0010362E">
        <w:rPr>
          <w:rFonts w:ascii="Times New Roman" w:hAnsi="Times New Roman" w:cs="Times New Roman"/>
          <w:sz w:val="28"/>
          <w:szCs w:val="28"/>
        </w:rPr>
        <w:t>им</w:t>
      </w:r>
      <w:r w:rsidR="009E14E1">
        <w:rPr>
          <w:rFonts w:ascii="Times New Roman" w:hAnsi="Times New Roman" w:cs="Times New Roman"/>
          <w:sz w:val="28"/>
          <w:szCs w:val="28"/>
        </w:rPr>
        <w:t>)</w:t>
      </w:r>
      <w:r w:rsidR="0010362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E14E1">
        <w:rPr>
          <w:rFonts w:ascii="Times New Roman" w:hAnsi="Times New Roman" w:cs="Times New Roman"/>
          <w:sz w:val="28"/>
          <w:szCs w:val="28"/>
        </w:rPr>
        <w:t>у(</w:t>
      </w:r>
      <w:proofErr w:type="spellStart"/>
      <w:r w:rsidR="0010362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9E14E1">
        <w:rPr>
          <w:rFonts w:ascii="Times New Roman" w:hAnsi="Times New Roman" w:cs="Times New Roman"/>
          <w:sz w:val="28"/>
          <w:szCs w:val="28"/>
        </w:rPr>
        <w:t>)</w:t>
      </w:r>
      <w:r w:rsidR="0010362E">
        <w:rPr>
          <w:rFonts w:ascii="Times New Roman" w:hAnsi="Times New Roman" w:cs="Times New Roman"/>
          <w:sz w:val="28"/>
          <w:szCs w:val="28"/>
        </w:rPr>
        <w:t>:</w:t>
      </w:r>
    </w:p>
    <w:p w:rsid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D9" w:rsidRDefault="00A265D9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является/не является конфиденциальной.</w:t>
      </w:r>
    </w:p>
    <w:p w:rsidR="00A265D9" w:rsidRPr="000B51A0" w:rsidRDefault="00A265D9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>Руководитель предприятия   _______________             ____________________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Подпись                                                          ФИО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М.П.</w:t>
      </w:r>
    </w:p>
    <w:p w:rsidR="000B51A0" w:rsidRPr="000B51A0" w:rsidRDefault="000B51A0" w:rsidP="000B5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A0">
        <w:rPr>
          <w:rFonts w:ascii="Times New Roman" w:hAnsi="Times New Roman" w:cs="Times New Roman"/>
          <w:sz w:val="28"/>
          <w:szCs w:val="28"/>
        </w:rPr>
        <w:t>«___» ______________ 201__ г.</w:t>
      </w:r>
    </w:p>
    <w:p w:rsidR="0010362E" w:rsidRDefault="00103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86B" w:rsidRPr="00AA24BB" w:rsidRDefault="0070512A" w:rsidP="005D6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</w:t>
      </w:r>
      <w:r w:rsidR="005D686B" w:rsidRPr="0070512A">
        <w:rPr>
          <w:rFonts w:ascii="Times New Roman" w:hAnsi="Times New Roman" w:cs="Times New Roman"/>
        </w:rPr>
        <w:t xml:space="preserve">                                                                 </w:t>
      </w:r>
      <w:r w:rsidR="005D686B" w:rsidRPr="00AA24BB">
        <w:rPr>
          <w:rFonts w:ascii="Times New Roman" w:hAnsi="Times New Roman" w:cs="Times New Roman"/>
        </w:rPr>
        <w:t>Приложение № </w:t>
      </w:r>
      <w:r w:rsidR="007102DD">
        <w:rPr>
          <w:rFonts w:ascii="Times New Roman" w:hAnsi="Times New Roman" w:cs="Times New Roman"/>
        </w:rPr>
        <w:t>2</w:t>
      </w:r>
      <w:r w:rsidR="00807458">
        <w:rPr>
          <w:rFonts w:ascii="Times New Roman" w:hAnsi="Times New Roman" w:cs="Times New Roman"/>
        </w:rPr>
        <w:t xml:space="preserve"> </w:t>
      </w:r>
      <w:r w:rsidR="005D686B" w:rsidRPr="00AA24BB">
        <w:rPr>
          <w:rFonts w:ascii="Times New Roman" w:hAnsi="Times New Roman" w:cs="Times New Roman"/>
        </w:rPr>
        <w:t xml:space="preserve">к приказу Росздравнадзора </w:t>
      </w:r>
    </w:p>
    <w:p w:rsidR="005D686B" w:rsidRPr="00AA24BB" w:rsidRDefault="005D686B" w:rsidP="005D686B">
      <w:pPr>
        <w:spacing w:after="0" w:line="240" w:lineRule="auto"/>
        <w:rPr>
          <w:rFonts w:ascii="Times New Roman" w:hAnsi="Times New Roman" w:cs="Times New Roman"/>
        </w:rPr>
      </w:pPr>
      <w:r w:rsidRPr="00AA24BB">
        <w:rPr>
          <w:rFonts w:ascii="Times New Roman" w:hAnsi="Times New Roman" w:cs="Times New Roman"/>
        </w:rPr>
        <w:t xml:space="preserve"> </w:t>
      </w:r>
      <w:r w:rsidR="0070512A" w:rsidRPr="00AA24BB">
        <w:rPr>
          <w:rFonts w:ascii="Times New Roman" w:hAnsi="Times New Roman" w:cs="Times New Roman"/>
        </w:rPr>
        <w:t xml:space="preserve">                                     </w:t>
      </w:r>
      <w:r w:rsidRPr="00AA24BB">
        <w:rPr>
          <w:rFonts w:ascii="Times New Roman" w:hAnsi="Times New Roman" w:cs="Times New Roman"/>
        </w:rPr>
        <w:t xml:space="preserve">                                                                 от_____________№______________</w:t>
      </w:r>
    </w:p>
    <w:p w:rsidR="005D686B" w:rsidRPr="00AA24BB" w:rsidRDefault="005D686B" w:rsidP="00B92CC9">
      <w:pPr>
        <w:spacing w:after="0" w:line="240" w:lineRule="auto"/>
        <w:rPr>
          <w:rFonts w:ascii="Times New Roman" w:hAnsi="Times New Roman" w:cs="Times New Roman"/>
        </w:rPr>
      </w:pPr>
    </w:p>
    <w:p w:rsidR="005D686B" w:rsidRPr="00AA24BB" w:rsidRDefault="005D686B" w:rsidP="005D6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расчетно-нормативных затрат </w:t>
      </w:r>
    </w:p>
    <w:p w:rsidR="005D686B" w:rsidRPr="00AA24BB" w:rsidRDefault="005D686B" w:rsidP="005D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 в сфере здравоохранения, применяемых при расчете объема финансового обеспечения </w:t>
      </w:r>
      <w:r w:rsidRPr="00AA24BB">
        <w:rPr>
          <w:rFonts w:ascii="Times New Roman" w:hAnsi="Times New Roman" w:cs="Times New Roman"/>
          <w:sz w:val="28"/>
          <w:szCs w:val="28"/>
        </w:rPr>
        <w:t xml:space="preserve">на оказание услуги: «Консультирование по вопросам процедур, связанных с государственной регистрацией медицинских изделий» </w:t>
      </w:r>
    </w:p>
    <w:p w:rsidR="005D686B" w:rsidRPr="00AA24BB" w:rsidRDefault="005D686B" w:rsidP="005D6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81" w:rsidRPr="00EA4581" w:rsidRDefault="00EA4581" w:rsidP="00EA4581">
      <w:pPr>
        <w:rPr>
          <w:rFonts w:ascii="Times New Roman" w:hAnsi="Times New Roman" w:cs="Times New Roman"/>
          <w:sz w:val="28"/>
          <w:szCs w:val="28"/>
        </w:rPr>
      </w:pPr>
      <w:r w:rsidRPr="00EA4581">
        <w:rPr>
          <w:rFonts w:ascii="Times New Roman" w:hAnsi="Times New Roman" w:cs="Times New Roman"/>
          <w:sz w:val="28"/>
          <w:szCs w:val="28"/>
        </w:rPr>
        <w:t>N = (</w:t>
      </w:r>
      <w:proofErr w:type="spellStart"/>
      <w:r w:rsidRPr="00EA4581">
        <w:rPr>
          <w:rFonts w:ascii="Times New Roman" w:hAnsi="Times New Roman" w:cs="Times New Roman"/>
          <w:sz w:val="28"/>
          <w:szCs w:val="28"/>
        </w:rPr>
        <w:t>Nот</w:t>
      </w:r>
      <w:proofErr w:type="spellEnd"/>
      <w:r w:rsidRPr="00EA458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4581">
        <w:rPr>
          <w:rFonts w:ascii="Times New Roman" w:hAnsi="Times New Roman" w:cs="Times New Roman"/>
          <w:sz w:val="28"/>
          <w:szCs w:val="28"/>
        </w:rPr>
        <w:t>Nрм</w:t>
      </w:r>
      <w:proofErr w:type="spellEnd"/>
      <w:r w:rsidRPr="00EA458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4581">
        <w:rPr>
          <w:rFonts w:ascii="Times New Roman" w:hAnsi="Times New Roman" w:cs="Times New Roman"/>
          <w:sz w:val="28"/>
          <w:szCs w:val="28"/>
        </w:rPr>
        <w:t>Nси</w:t>
      </w:r>
      <w:proofErr w:type="spellEnd"/>
      <w:r w:rsidRPr="00EA458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4581">
        <w:rPr>
          <w:rFonts w:ascii="Times New Roman" w:hAnsi="Times New Roman" w:cs="Times New Roman"/>
          <w:sz w:val="28"/>
          <w:szCs w:val="28"/>
        </w:rPr>
        <w:t>Nоп</w:t>
      </w:r>
      <w:proofErr w:type="spellEnd"/>
      <w:r w:rsidRPr="00EA4581">
        <w:rPr>
          <w:rFonts w:ascii="Times New Roman" w:hAnsi="Times New Roman" w:cs="Times New Roman"/>
          <w:sz w:val="28"/>
          <w:szCs w:val="28"/>
        </w:rPr>
        <w:t xml:space="preserve">) + НДС 18%, где </w:t>
      </w:r>
    </w:p>
    <w:p w:rsidR="00EA4581" w:rsidRPr="00EA4581" w:rsidRDefault="00EA4581" w:rsidP="00EA4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4581">
        <w:rPr>
          <w:rFonts w:ascii="Times New Roman" w:hAnsi="Times New Roman" w:cs="Times New Roman"/>
          <w:sz w:val="28"/>
          <w:szCs w:val="28"/>
        </w:rPr>
        <w:t>-норматив на единицу консультационной услуги</w:t>
      </w:r>
    </w:p>
    <w:p w:rsidR="00EA4581" w:rsidRPr="00EA4581" w:rsidRDefault="00EA4581" w:rsidP="00EA4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4581">
        <w:rPr>
          <w:rFonts w:ascii="Times New Roman" w:hAnsi="Times New Roman" w:cs="Times New Roman"/>
          <w:sz w:val="28"/>
          <w:szCs w:val="28"/>
        </w:rPr>
        <w:t>от-норматив на оплату труда работников непосредственно, связанных с оказанием услуги</w:t>
      </w:r>
    </w:p>
    <w:p w:rsidR="00EA4581" w:rsidRPr="00EA4581" w:rsidRDefault="00EA4581" w:rsidP="00EA4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8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A4581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EA4581">
        <w:rPr>
          <w:rFonts w:ascii="Times New Roman" w:hAnsi="Times New Roman" w:cs="Times New Roman"/>
          <w:sz w:val="28"/>
          <w:szCs w:val="28"/>
        </w:rPr>
        <w:t>-норматив на материальные затраты</w:t>
      </w:r>
    </w:p>
    <w:p w:rsidR="00EA4581" w:rsidRPr="00EA4581" w:rsidRDefault="00EA4581" w:rsidP="00EA4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4581">
        <w:rPr>
          <w:rFonts w:ascii="Times New Roman" w:hAnsi="Times New Roman" w:cs="Times New Roman"/>
          <w:sz w:val="28"/>
          <w:szCs w:val="28"/>
        </w:rPr>
        <w:t>си-норматив на содержание имущества</w:t>
      </w:r>
    </w:p>
    <w:p w:rsidR="00EA4581" w:rsidRPr="00EA4581" w:rsidRDefault="00EA4581" w:rsidP="00EA4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4581">
        <w:rPr>
          <w:rFonts w:ascii="Times New Roman" w:hAnsi="Times New Roman" w:cs="Times New Roman"/>
          <w:sz w:val="28"/>
          <w:szCs w:val="28"/>
        </w:rPr>
        <w:t>оп-норматив на оплату труда прочего персонала</w:t>
      </w:r>
    </w:p>
    <w:p w:rsidR="00EA4581" w:rsidRPr="00347EA6" w:rsidRDefault="00EA4581" w:rsidP="00EA4581">
      <w:pPr>
        <w:pStyle w:val="ConsPlusNormal"/>
        <w:ind w:firstLine="540"/>
        <w:jc w:val="both"/>
      </w:pPr>
    </w:p>
    <w:p w:rsidR="00EA4581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47EA6">
        <w:rPr>
          <w:rFonts w:ascii="Times New Roman" w:hAnsi="Times New Roman" w:cs="Times New Roman"/>
          <w:sz w:val="28"/>
        </w:rPr>
        <w:t xml:space="preserve">Для расчета размера платы за оказание услуги консультирования по вопросам процедур, связанных с государственной регистрацией медицинских изделий, использован </w:t>
      </w:r>
      <w:r>
        <w:rPr>
          <w:rFonts w:ascii="Times New Roman" w:hAnsi="Times New Roman" w:cs="Times New Roman"/>
          <w:sz w:val="28"/>
        </w:rPr>
        <w:t>фонд оплаты труда (далее - ФОТ).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47EA6">
        <w:rPr>
          <w:rFonts w:ascii="Times New Roman" w:hAnsi="Times New Roman" w:cs="Times New Roman"/>
          <w:sz w:val="28"/>
        </w:rPr>
        <w:t>Общий тариф страховых взносов - 30,2% (уплачиваются в бюджеты государственных внебюджетных фондов Российской Федераци</w:t>
      </w:r>
      <w:r>
        <w:rPr>
          <w:rFonts w:ascii="Times New Roman" w:hAnsi="Times New Roman" w:cs="Times New Roman"/>
          <w:sz w:val="28"/>
        </w:rPr>
        <w:t>и), следовательно, 30,2% от ФОТ.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 w:rsidRPr="00347EA6">
        <w:rPr>
          <w:rFonts w:ascii="Times New Roman" w:hAnsi="Times New Roman" w:cs="Times New Roman"/>
          <w:sz w:val="28"/>
        </w:rPr>
        <w:t>Nот</w:t>
      </w:r>
      <w:proofErr w:type="spellEnd"/>
      <w:r w:rsidRPr="00347EA6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347EA6">
        <w:rPr>
          <w:rFonts w:ascii="Times New Roman" w:hAnsi="Times New Roman" w:cs="Times New Roman"/>
          <w:sz w:val="28"/>
        </w:rPr>
        <w:t>Nз</w:t>
      </w:r>
      <w:proofErr w:type="spellEnd"/>
      <w:r w:rsidRPr="00347EA6">
        <w:rPr>
          <w:rFonts w:ascii="Times New Roman" w:hAnsi="Times New Roman" w:cs="Times New Roman"/>
          <w:sz w:val="28"/>
        </w:rPr>
        <w:t>/от + SUM (30,2%),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 w:rsidRPr="00347EA6">
        <w:rPr>
          <w:rFonts w:ascii="Times New Roman" w:hAnsi="Times New Roman" w:cs="Times New Roman"/>
          <w:sz w:val="28"/>
        </w:rPr>
        <w:t>Nз</w:t>
      </w:r>
      <w:proofErr w:type="spellEnd"/>
      <w:r w:rsidRPr="00347EA6">
        <w:rPr>
          <w:rFonts w:ascii="Times New Roman" w:hAnsi="Times New Roman" w:cs="Times New Roman"/>
          <w:sz w:val="28"/>
        </w:rPr>
        <w:t>/от - норматив затрат на оплату труда</w:t>
      </w:r>
      <w:r>
        <w:rPr>
          <w:rFonts w:ascii="Times New Roman" w:hAnsi="Times New Roman" w:cs="Times New Roman"/>
          <w:sz w:val="28"/>
        </w:rPr>
        <w:t>,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47EA6">
        <w:rPr>
          <w:rFonts w:ascii="Times New Roman" w:hAnsi="Times New Roman" w:cs="Times New Roman"/>
          <w:sz w:val="28"/>
        </w:rPr>
        <w:t>SUM (30,2%) - количество страховых взносов (величина постоянная)</w:t>
      </w:r>
      <w:r>
        <w:rPr>
          <w:rFonts w:ascii="Times New Roman" w:hAnsi="Times New Roman" w:cs="Times New Roman"/>
          <w:sz w:val="28"/>
        </w:rPr>
        <w:t>,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 w:rsidRPr="00347EA6">
        <w:rPr>
          <w:rFonts w:ascii="Times New Roman" w:hAnsi="Times New Roman" w:cs="Times New Roman"/>
          <w:sz w:val="28"/>
        </w:rPr>
        <w:t>Nз</w:t>
      </w:r>
      <w:proofErr w:type="spellEnd"/>
      <w:r w:rsidRPr="00347EA6">
        <w:rPr>
          <w:rFonts w:ascii="Times New Roman" w:hAnsi="Times New Roman" w:cs="Times New Roman"/>
          <w:sz w:val="28"/>
        </w:rPr>
        <w:t xml:space="preserve">/от = </w:t>
      </w:r>
      <w:proofErr w:type="spellStart"/>
      <w:r w:rsidRPr="00347EA6">
        <w:rPr>
          <w:rFonts w:ascii="Times New Roman" w:hAnsi="Times New Roman" w:cs="Times New Roman"/>
          <w:sz w:val="28"/>
        </w:rPr>
        <w:t>ЗПср</w:t>
      </w:r>
      <w:proofErr w:type="spellEnd"/>
      <w:r w:rsidRPr="00347EA6">
        <w:rPr>
          <w:rFonts w:ascii="Times New Roman" w:hAnsi="Times New Roman" w:cs="Times New Roman"/>
          <w:sz w:val="28"/>
        </w:rPr>
        <w:t xml:space="preserve"> x </w:t>
      </w:r>
      <w:proofErr w:type="spellStart"/>
      <w:r w:rsidRPr="00347EA6">
        <w:rPr>
          <w:rFonts w:ascii="Times New Roman" w:hAnsi="Times New Roman" w:cs="Times New Roman"/>
          <w:sz w:val="28"/>
        </w:rPr>
        <w:t>Тр</w:t>
      </w:r>
      <w:proofErr w:type="spellEnd"/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 w:rsidRPr="00347EA6">
        <w:rPr>
          <w:rFonts w:ascii="Times New Roman" w:hAnsi="Times New Roman" w:cs="Times New Roman"/>
          <w:sz w:val="28"/>
        </w:rPr>
        <w:t>ЗПср</w:t>
      </w:r>
      <w:proofErr w:type="spellEnd"/>
      <w:r w:rsidRPr="00347EA6">
        <w:rPr>
          <w:rFonts w:ascii="Times New Roman" w:hAnsi="Times New Roman" w:cs="Times New Roman"/>
          <w:sz w:val="28"/>
        </w:rPr>
        <w:t xml:space="preserve"> - средняя заработная плата</w:t>
      </w:r>
      <w:r>
        <w:rPr>
          <w:rFonts w:ascii="Times New Roman" w:hAnsi="Times New Roman" w:cs="Times New Roman"/>
          <w:sz w:val="28"/>
        </w:rPr>
        <w:t>,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 w:rsidRPr="00347EA6">
        <w:rPr>
          <w:rFonts w:ascii="Times New Roman" w:hAnsi="Times New Roman" w:cs="Times New Roman"/>
          <w:sz w:val="28"/>
        </w:rPr>
        <w:t>Тр</w:t>
      </w:r>
      <w:proofErr w:type="spellEnd"/>
      <w:r w:rsidRPr="00347E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347EA6">
        <w:rPr>
          <w:rFonts w:ascii="Times New Roman" w:hAnsi="Times New Roman" w:cs="Times New Roman"/>
          <w:sz w:val="28"/>
        </w:rPr>
        <w:t xml:space="preserve"> трудоемкость</w:t>
      </w:r>
      <w:r>
        <w:rPr>
          <w:rFonts w:ascii="Times New Roman" w:hAnsi="Times New Roman" w:cs="Times New Roman"/>
          <w:sz w:val="28"/>
        </w:rPr>
        <w:t>,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 w:rsidRPr="00347EA6">
        <w:rPr>
          <w:rFonts w:ascii="Times New Roman" w:hAnsi="Times New Roman" w:cs="Times New Roman"/>
          <w:sz w:val="28"/>
        </w:rPr>
        <w:t>Тр</w:t>
      </w:r>
      <w:proofErr w:type="spellEnd"/>
      <w:r w:rsidRPr="00347EA6">
        <w:rPr>
          <w:rFonts w:ascii="Times New Roman" w:hAnsi="Times New Roman" w:cs="Times New Roman"/>
          <w:sz w:val="28"/>
        </w:rPr>
        <w:t xml:space="preserve"> = Т/ОП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47EA6">
        <w:rPr>
          <w:rFonts w:ascii="Times New Roman" w:hAnsi="Times New Roman" w:cs="Times New Roman"/>
          <w:sz w:val="28"/>
        </w:rPr>
        <w:t>Т - время, затраченное на производство всей продукции, в нормо-час, (чел.-час.)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47EA6">
        <w:rPr>
          <w:rFonts w:ascii="Times New Roman" w:hAnsi="Times New Roman" w:cs="Times New Roman"/>
          <w:sz w:val="28"/>
        </w:rPr>
        <w:t>ОП - объем произведенной продукции (услуги), в натуральном выражении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47EA6">
        <w:rPr>
          <w:rFonts w:ascii="Times New Roman" w:hAnsi="Times New Roman" w:cs="Times New Roman"/>
          <w:sz w:val="28"/>
        </w:rPr>
        <w:t>Т = нормо-</w:t>
      </w:r>
      <w:proofErr w:type="gramStart"/>
      <w:r w:rsidRPr="00347EA6">
        <w:rPr>
          <w:rFonts w:ascii="Times New Roman" w:hAnsi="Times New Roman" w:cs="Times New Roman"/>
          <w:sz w:val="28"/>
        </w:rPr>
        <w:t>час./</w:t>
      </w:r>
      <w:proofErr w:type="gramEnd"/>
      <w:r w:rsidRPr="00347EA6">
        <w:rPr>
          <w:rFonts w:ascii="Times New Roman" w:hAnsi="Times New Roman" w:cs="Times New Roman"/>
          <w:sz w:val="28"/>
        </w:rPr>
        <w:t>год (кол-во исполнителей, величина переменная)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47EA6">
        <w:rPr>
          <w:rFonts w:ascii="Times New Roman" w:hAnsi="Times New Roman" w:cs="Times New Roman"/>
          <w:sz w:val="28"/>
        </w:rPr>
        <w:t>Т = нормо-</w:t>
      </w:r>
      <w:proofErr w:type="gramStart"/>
      <w:r w:rsidRPr="00347EA6">
        <w:rPr>
          <w:rFonts w:ascii="Times New Roman" w:hAnsi="Times New Roman" w:cs="Times New Roman"/>
          <w:sz w:val="28"/>
        </w:rPr>
        <w:t>час./</w:t>
      </w:r>
      <w:proofErr w:type="gramEnd"/>
      <w:r w:rsidRPr="00347EA6">
        <w:rPr>
          <w:rFonts w:ascii="Times New Roman" w:hAnsi="Times New Roman" w:cs="Times New Roman"/>
          <w:sz w:val="28"/>
        </w:rPr>
        <w:t xml:space="preserve">год/1 </w:t>
      </w:r>
      <w:proofErr w:type="spellStart"/>
      <w:r w:rsidRPr="00347EA6">
        <w:rPr>
          <w:rFonts w:ascii="Times New Roman" w:hAnsi="Times New Roman" w:cs="Times New Roman"/>
          <w:sz w:val="28"/>
        </w:rPr>
        <w:t>усл</w:t>
      </w:r>
      <w:proofErr w:type="spellEnd"/>
      <w:r w:rsidRPr="00347EA6">
        <w:rPr>
          <w:rFonts w:ascii="Times New Roman" w:hAnsi="Times New Roman" w:cs="Times New Roman"/>
          <w:sz w:val="28"/>
        </w:rPr>
        <w:t>.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47EA6">
        <w:rPr>
          <w:rFonts w:ascii="Times New Roman" w:hAnsi="Times New Roman" w:cs="Times New Roman"/>
          <w:sz w:val="28"/>
        </w:rPr>
        <w:t>ОП = кол-во услуг в месяц, величина переменная x 12 (кол-во месяцев)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47EA6">
        <w:rPr>
          <w:rFonts w:ascii="Times New Roman" w:hAnsi="Times New Roman" w:cs="Times New Roman"/>
          <w:sz w:val="28"/>
        </w:rPr>
        <w:t xml:space="preserve">ОП = кол-во </w:t>
      </w:r>
      <w:r>
        <w:rPr>
          <w:rFonts w:ascii="Times New Roman" w:hAnsi="Times New Roman" w:cs="Times New Roman"/>
          <w:sz w:val="28"/>
        </w:rPr>
        <w:t>услуг в год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 w:rsidRPr="00347EA6">
        <w:rPr>
          <w:rFonts w:ascii="Times New Roman" w:hAnsi="Times New Roman" w:cs="Times New Roman"/>
          <w:sz w:val="28"/>
        </w:rPr>
        <w:t>Nрм</w:t>
      </w:r>
      <w:proofErr w:type="spellEnd"/>
      <w:r w:rsidRPr="00347EA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47EA6">
        <w:rPr>
          <w:rFonts w:ascii="Times New Roman" w:hAnsi="Times New Roman" w:cs="Times New Roman"/>
          <w:sz w:val="28"/>
        </w:rPr>
        <w:t>=  (</w:t>
      </w:r>
      <w:proofErr w:type="gramEnd"/>
      <w:r w:rsidRPr="00347EA6">
        <w:rPr>
          <w:rFonts w:ascii="Times New Roman" w:hAnsi="Times New Roman" w:cs="Times New Roman"/>
          <w:sz w:val="28"/>
        </w:rPr>
        <w:t xml:space="preserve">руб.) / 1 </w:t>
      </w:r>
      <w:proofErr w:type="spellStart"/>
      <w:r w:rsidRPr="00347EA6">
        <w:rPr>
          <w:rFonts w:ascii="Times New Roman" w:hAnsi="Times New Roman" w:cs="Times New Roman"/>
          <w:sz w:val="28"/>
        </w:rPr>
        <w:t>усл</w:t>
      </w:r>
      <w:proofErr w:type="spellEnd"/>
      <w:r w:rsidRPr="00347EA6">
        <w:rPr>
          <w:rFonts w:ascii="Times New Roman" w:hAnsi="Times New Roman" w:cs="Times New Roman"/>
          <w:sz w:val="28"/>
        </w:rPr>
        <w:t>. (величина переменная) (материальные запасы)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 w:rsidRPr="00347EA6">
        <w:rPr>
          <w:rFonts w:ascii="Times New Roman" w:hAnsi="Times New Roman" w:cs="Times New Roman"/>
          <w:sz w:val="28"/>
        </w:rPr>
        <w:t>Nси</w:t>
      </w:r>
      <w:proofErr w:type="spellEnd"/>
      <w:r w:rsidRPr="00347EA6">
        <w:rPr>
          <w:rFonts w:ascii="Times New Roman" w:hAnsi="Times New Roman" w:cs="Times New Roman"/>
          <w:sz w:val="28"/>
        </w:rPr>
        <w:t xml:space="preserve"> = SUM коммунальных затрат в 1 </w:t>
      </w:r>
      <w:proofErr w:type="spellStart"/>
      <w:r w:rsidRPr="00347EA6">
        <w:rPr>
          <w:rFonts w:ascii="Times New Roman" w:hAnsi="Times New Roman" w:cs="Times New Roman"/>
          <w:sz w:val="28"/>
        </w:rPr>
        <w:t>усл</w:t>
      </w:r>
      <w:proofErr w:type="spellEnd"/>
      <w:r w:rsidRPr="00347EA6">
        <w:rPr>
          <w:rFonts w:ascii="Times New Roman" w:hAnsi="Times New Roman" w:cs="Times New Roman"/>
          <w:sz w:val="28"/>
        </w:rPr>
        <w:t>. + SUM затрат на поверку обор.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Sобщ</w:t>
      </w:r>
      <w:proofErr w:type="spellEnd"/>
      <w:r>
        <w:rPr>
          <w:rFonts w:ascii="Times New Roman" w:hAnsi="Times New Roman" w:cs="Times New Roman"/>
          <w:sz w:val="28"/>
        </w:rPr>
        <w:t xml:space="preserve"> - площадь зданий </w:t>
      </w:r>
      <w:r w:rsidRPr="00347EA6">
        <w:rPr>
          <w:rFonts w:ascii="Times New Roman" w:hAnsi="Times New Roman" w:cs="Times New Roman"/>
          <w:sz w:val="28"/>
        </w:rPr>
        <w:t>(величина переменная)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Sисп.ц</w:t>
      </w:r>
      <w:proofErr w:type="spellEnd"/>
      <w:r>
        <w:rPr>
          <w:rFonts w:ascii="Times New Roman" w:hAnsi="Times New Roman" w:cs="Times New Roman"/>
          <w:sz w:val="28"/>
        </w:rPr>
        <w:t xml:space="preserve">. - площадь </w:t>
      </w:r>
      <w:r w:rsidRPr="00347EA6">
        <w:rPr>
          <w:rFonts w:ascii="Times New Roman" w:hAnsi="Times New Roman" w:cs="Times New Roman"/>
          <w:sz w:val="28"/>
        </w:rPr>
        <w:t>центра (величина переменная)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 w:rsidRPr="00347EA6">
        <w:rPr>
          <w:rFonts w:ascii="Times New Roman" w:hAnsi="Times New Roman" w:cs="Times New Roman"/>
          <w:sz w:val="28"/>
        </w:rPr>
        <w:t>Nоп</w:t>
      </w:r>
      <w:proofErr w:type="spellEnd"/>
      <w:r w:rsidRPr="00347EA6">
        <w:rPr>
          <w:rFonts w:ascii="Times New Roman" w:hAnsi="Times New Roman" w:cs="Times New Roman"/>
          <w:sz w:val="28"/>
        </w:rPr>
        <w:t xml:space="preserve"> = 26,63% (утверждается предприятием) пропорционально затратам на оплату труда сотрудников, непосредственно занятых оказанием платных услуг.</w:t>
      </w:r>
    </w:p>
    <w:p w:rsidR="00EA4581" w:rsidRPr="00347EA6" w:rsidRDefault="00EA4581" w:rsidP="00EA4581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spellStart"/>
      <w:r w:rsidRPr="00347EA6">
        <w:rPr>
          <w:rFonts w:ascii="Times New Roman" w:hAnsi="Times New Roman" w:cs="Times New Roman"/>
          <w:sz w:val="28"/>
        </w:rPr>
        <w:t>Nон</w:t>
      </w:r>
      <w:proofErr w:type="spellEnd"/>
      <w:r w:rsidRPr="00347EA6">
        <w:rPr>
          <w:rFonts w:ascii="Times New Roman" w:hAnsi="Times New Roman" w:cs="Times New Roman"/>
          <w:sz w:val="28"/>
        </w:rPr>
        <w:t xml:space="preserve"> = N3/от x 26,63%</w:t>
      </w:r>
    </w:p>
    <w:p w:rsidR="005D686B" w:rsidRPr="00932D2E" w:rsidRDefault="005D686B" w:rsidP="00EA4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686B" w:rsidRPr="00932D2E" w:rsidSect="0062505A">
      <w:pgSz w:w="11906" w:h="16838"/>
      <w:pgMar w:top="993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54DE8"/>
    <w:multiLevelType w:val="hybridMultilevel"/>
    <w:tmpl w:val="0B32F45A"/>
    <w:lvl w:ilvl="0" w:tplc="360007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F55"/>
    <w:multiLevelType w:val="hybridMultilevel"/>
    <w:tmpl w:val="8C6EBE52"/>
    <w:lvl w:ilvl="0" w:tplc="5BECD1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76724"/>
    <w:multiLevelType w:val="multilevel"/>
    <w:tmpl w:val="4DBA6CE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ind w:left="2547" w:hanging="360"/>
      </w:pPr>
    </w:lvl>
    <w:lvl w:ilvl="2" w:tentative="1">
      <w:start w:val="1"/>
      <w:numFmt w:val="lowerRoman"/>
      <w:lvlText w:val="%3."/>
      <w:lvlJc w:val="right"/>
      <w:pPr>
        <w:ind w:left="3267" w:hanging="180"/>
      </w:pPr>
    </w:lvl>
    <w:lvl w:ilvl="3" w:tentative="1">
      <w:start w:val="1"/>
      <w:numFmt w:val="decimal"/>
      <w:lvlText w:val="%4."/>
      <w:lvlJc w:val="left"/>
      <w:pPr>
        <w:ind w:left="3987" w:hanging="360"/>
      </w:pPr>
    </w:lvl>
    <w:lvl w:ilvl="4" w:tentative="1">
      <w:start w:val="1"/>
      <w:numFmt w:val="lowerLetter"/>
      <w:lvlText w:val="%5."/>
      <w:lvlJc w:val="left"/>
      <w:pPr>
        <w:ind w:left="4707" w:hanging="360"/>
      </w:pPr>
    </w:lvl>
    <w:lvl w:ilvl="5" w:tentative="1">
      <w:start w:val="1"/>
      <w:numFmt w:val="lowerRoman"/>
      <w:lvlText w:val="%6."/>
      <w:lvlJc w:val="right"/>
      <w:pPr>
        <w:ind w:left="5427" w:hanging="180"/>
      </w:pPr>
    </w:lvl>
    <w:lvl w:ilvl="6" w:tentative="1">
      <w:start w:val="1"/>
      <w:numFmt w:val="decimal"/>
      <w:lvlText w:val="%7."/>
      <w:lvlJc w:val="left"/>
      <w:pPr>
        <w:ind w:left="6147" w:hanging="360"/>
      </w:pPr>
    </w:lvl>
    <w:lvl w:ilvl="7" w:tentative="1">
      <w:start w:val="1"/>
      <w:numFmt w:val="lowerLetter"/>
      <w:lvlText w:val="%8."/>
      <w:lvlJc w:val="left"/>
      <w:pPr>
        <w:ind w:left="6867" w:hanging="360"/>
      </w:pPr>
    </w:lvl>
    <w:lvl w:ilvl="8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" w15:restartNumberingAfterBreak="0">
    <w:nsid w:val="0FBD6F34"/>
    <w:multiLevelType w:val="hybridMultilevel"/>
    <w:tmpl w:val="E1CE471E"/>
    <w:lvl w:ilvl="0" w:tplc="474A6C7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24DE"/>
    <w:multiLevelType w:val="hybridMultilevel"/>
    <w:tmpl w:val="29D8B92C"/>
    <w:lvl w:ilvl="0" w:tplc="2266ED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B74"/>
    <w:multiLevelType w:val="hybridMultilevel"/>
    <w:tmpl w:val="7D68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61E8A"/>
    <w:multiLevelType w:val="hybridMultilevel"/>
    <w:tmpl w:val="8E42F232"/>
    <w:lvl w:ilvl="0" w:tplc="281299F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082FD2"/>
    <w:multiLevelType w:val="hybridMultilevel"/>
    <w:tmpl w:val="CD8E6F38"/>
    <w:lvl w:ilvl="0" w:tplc="3DDEF23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F3D0357A">
      <w:start w:val="1"/>
      <w:numFmt w:val="decimal"/>
      <w:isLgl/>
      <w:lvlText w:val="2.2.%2."/>
      <w:lvlJc w:val="left"/>
      <w:pPr>
        <w:tabs>
          <w:tab w:val="num" w:pos="2780"/>
        </w:tabs>
        <w:ind w:left="2780" w:hanging="1155"/>
      </w:pPr>
    </w:lvl>
    <w:lvl w:ilvl="2" w:tplc="164829F4">
      <w:numFmt w:val="none"/>
      <w:lvlText w:val=""/>
      <w:lvlJc w:val="left"/>
      <w:pPr>
        <w:tabs>
          <w:tab w:val="num" w:pos="1277"/>
        </w:tabs>
      </w:pPr>
    </w:lvl>
    <w:lvl w:ilvl="3" w:tplc="E6584E6C">
      <w:numFmt w:val="none"/>
      <w:lvlText w:val=""/>
      <w:lvlJc w:val="left"/>
      <w:pPr>
        <w:tabs>
          <w:tab w:val="num" w:pos="1277"/>
        </w:tabs>
      </w:pPr>
    </w:lvl>
    <w:lvl w:ilvl="4" w:tplc="D9366A1A">
      <w:numFmt w:val="none"/>
      <w:lvlText w:val=""/>
      <w:lvlJc w:val="left"/>
      <w:pPr>
        <w:tabs>
          <w:tab w:val="num" w:pos="1277"/>
        </w:tabs>
      </w:pPr>
    </w:lvl>
    <w:lvl w:ilvl="5" w:tplc="DAFC99E4">
      <w:numFmt w:val="none"/>
      <w:lvlText w:val=""/>
      <w:lvlJc w:val="left"/>
      <w:pPr>
        <w:tabs>
          <w:tab w:val="num" w:pos="1277"/>
        </w:tabs>
      </w:pPr>
    </w:lvl>
    <w:lvl w:ilvl="6" w:tplc="61C40F1E">
      <w:numFmt w:val="none"/>
      <w:lvlText w:val=""/>
      <w:lvlJc w:val="left"/>
      <w:pPr>
        <w:tabs>
          <w:tab w:val="num" w:pos="1277"/>
        </w:tabs>
      </w:pPr>
    </w:lvl>
    <w:lvl w:ilvl="7" w:tplc="416E76D0">
      <w:numFmt w:val="none"/>
      <w:lvlText w:val=""/>
      <w:lvlJc w:val="left"/>
      <w:pPr>
        <w:tabs>
          <w:tab w:val="num" w:pos="1277"/>
        </w:tabs>
      </w:pPr>
    </w:lvl>
    <w:lvl w:ilvl="8" w:tplc="A786322E">
      <w:numFmt w:val="none"/>
      <w:lvlText w:val=""/>
      <w:lvlJc w:val="left"/>
      <w:pPr>
        <w:tabs>
          <w:tab w:val="num" w:pos="1277"/>
        </w:tabs>
      </w:pPr>
    </w:lvl>
  </w:abstractNum>
  <w:abstractNum w:abstractNumId="9" w15:restartNumberingAfterBreak="0">
    <w:nsid w:val="427D71A9"/>
    <w:multiLevelType w:val="multilevel"/>
    <w:tmpl w:val="731206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4A10034F"/>
    <w:multiLevelType w:val="multilevel"/>
    <w:tmpl w:val="3DAC55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AB37992"/>
    <w:multiLevelType w:val="hybridMultilevel"/>
    <w:tmpl w:val="F8E02D18"/>
    <w:lvl w:ilvl="0" w:tplc="5BECD1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5464E1"/>
    <w:multiLevelType w:val="hybridMultilevel"/>
    <w:tmpl w:val="BEDC9A98"/>
    <w:lvl w:ilvl="0" w:tplc="8B3C17F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12DDF"/>
    <w:multiLevelType w:val="hybridMultilevel"/>
    <w:tmpl w:val="F864984E"/>
    <w:lvl w:ilvl="0" w:tplc="F1F2589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C48EB"/>
    <w:multiLevelType w:val="multilevel"/>
    <w:tmpl w:val="5DF287B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9F5C2F"/>
    <w:multiLevelType w:val="multilevel"/>
    <w:tmpl w:val="1FAC890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7E4856B2"/>
    <w:multiLevelType w:val="hybridMultilevel"/>
    <w:tmpl w:val="7CF2B07C"/>
    <w:lvl w:ilvl="0" w:tplc="0E3ECE16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9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16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7"/>
    <w:rsid w:val="00002DDE"/>
    <w:rsid w:val="00013272"/>
    <w:rsid w:val="000537B5"/>
    <w:rsid w:val="00053F91"/>
    <w:rsid w:val="00077D2C"/>
    <w:rsid w:val="00082FED"/>
    <w:rsid w:val="000A271B"/>
    <w:rsid w:val="000B2E8F"/>
    <w:rsid w:val="000B51A0"/>
    <w:rsid w:val="000C6830"/>
    <w:rsid w:val="000C6C13"/>
    <w:rsid w:val="000D628D"/>
    <w:rsid w:val="000F46E5"/>
    <w:rsid w:val="000F6AC1"/>
    <w:rsid w:val="0010362E"/>
    <w:rsid w:val="001332D8"/>
    <w:rsid w:val="001406A4"/>
    <w:rsid w:val="00162AD3"/>
    <w:rsid w:val="00171265"/>
    <w:rsid w:val="00173F8E"/>
    <w:rsid w:val="00187430"/>
    <w:rsid w:val="001904B8"/>
    <w:rsid w:val="00194C1B"/>
    <w:rsid w:val="001B7037"/>
    <w:rsid w:val="001C0266"/>
    <w:rsid w:val="001E4E46"/>
    <w:rsid w:val="002057D2"/>
    <w:rsid w:val="00241433"/>
    <w:rsid w:val="002446B0"/>
    <w:rsid w:val="00251B28"/>
    <w:rsid w:val="002B1453"/>
    <w:rsid w:val="002C1DBD"/>
    <w:rsid w:val="002C3EA4"/>
    <w:rsid w:val="00301E2A"/>
    <w:rsid w:val="00307A0A"/>
    <w:rsid w:val="00324899"/>
    <w:rsid w:val="0032496B"/>
    <w:rsid w:val="00342228"/>
    <w:rsid w:val="00391697"/>
    <w:rsid w:val="00395C47"/>
    <w:rsid w:val="003A0EA4"/>
    <w:rsid w:val="003A594B"/>
    <w:rsid w:val="00416BDA"/>
    <w:rsid w:val="00421DA7"/>
    <w:rsid w:val="00431338"/>
    <w:rsid w:val="00447239"/>
    <w:rsid w:val="004571D3"/>
    <w:rsid w:val="004573B1"/>
    <w:rsid w:val="00462A11"/>
    <w:rsid w:val="00486A5B"/>
    <w:rsid w:val="00490115"/>
    <w:rsid w:val="004B2A8C"/>
    <w:rsid w:val="004B5426"/>
    <w:rsid w:val="004D672F"/>
    <w:rsid w:val="004F4CDC"/>
    <w:rsid w:val="00500FE9"/>
    <w:rsid w:val="00517D77"/>
    <w:rsid w:val="005400E3"/>
    <w:rsid w:val="0054729A"/>
    <w:rsid w:val="005646A9"/>
    <w:rsid w:val="00577175"/>
    <w:rsid w:val="005C1F2D"/>
    <w:rsid w:val="005D33BA"/>
    <w:rsid w:val="005D686B"/>
    <w:rsid w:val="005E1C40"/>
    <w:rsid w:val="005E36C4"/>
    <w:rsid w:val="006062D7"/>
    <w:rsid w:val="00614B8C"/>
    <w:rsid w:val="006155A7"/>
    <w:rsid w:val="00622932"/>
    <w:rsid w:val="00624937"/>
    <w:rsid w:val="0062505A"/>
    <w:rsid w:val="00646789"/>
    <w:rsid w:val="0064697A"/>
    <w:rsid w:val="00666C92"/>
    <w:rsid w:val="00670B2B"/>
    <w:rsid w:val="006765BB"/>
    <w:rsid w:val="006B00E3"/>
    <w:rsid w:val="006C5770"/>
    <w:rsid w:val="0070512A"/>
    <w:rsid w:val="007102DD"/>
    <w:rsid w:val="007132CE"/>
    <w:rsid w:val="00721873"/>
    <w:rsid w:val="00726D91"/>
    <w:rsid w:val="007823CF"/>
    <w:rsid w:val="007A2E30"/>
    <w:rsid w:val="007D37A6"/>
    <w:rsid w:val="007D601B"/>
    <w:rsid w:val="007E6A49"/>
    <w:rsid w:val="00802D80"/>
    <w:rsid w:val="00807458"/>
    <w:rsid w:val="00831C61"/>
    <w:rsid w:val="00854C8C"/>
    <w:rsid w:val="0086279E"/>
    <w:rsid w:val="00873542"/>
    <w:rsid w:val="008919E8"/>
    <w:rsid w:val="008924B5"/>
    <w:rsid w:val="00892B05"/>
    <w:rsid w:val="008A08FD"/>
    <w:rsid w:val="008C0842"/>
    <w:rsid w:val="008C518F"/>
    <w:rsid w:val="00922B17"/>
    <w:rsid w:val="00932D2E"/>
    <w:rsid w:val="0095488A"/>
    <w:rsid w:val="00971987"/>
    <w:rsid w:val="009906CB"/>
    <w:rsid w:val="0099363A"/>
    <w:rsid w:val="009B3DE9"/>
    <w:rsid w:val="009D3D6C"/>
    <w:rsid w:val="009E14E1"/>
    <w:rsid w:val="00A16EE1"/>
    <w:rsid w:val="00A265D9"/>
    <w:rsid w:val="00A36D52"/>
    <w:rsid w:val="00A50782"/>
    <w:rsid w:val="00A50FAE"/>
    <w:rsid w:val="00A81C9C"/>
    <w:rsid w:val="00A90687"/>
    <w:rsid w:val="00A95AE9"/>
    <w:rsid w:val="00AA24BB"/>
    <w:rsid w:val="00AC239F"/>
    <w:rsid w:val="00AD5855"/>
    <w:rsid w:val="00AE3990"/>
    <w:rsid w:val="00B06D4A"/>
    <w:rsid w:val="00B37BDF"/>
    <w:rsid w:val="00B63339"/>
    <w:rsid w:val="00B92C5B"/>
    <w:rsid w:val="00B92CC9"/>
    <w:rsid w:val="00BB53B6"/>
    <w:rsid w:val="00BC4037"/>
    <w:rsid w:val="00BD600D"/>
    <w:rsid w:val="00C0348E"/>
    <w:rsid w:val="00C15924"/>
    <w:rsid w:val="00C50358"/>
    <w:rsid w:val="00C50CC3"/>
    <w:rsid w:val="00C77933"/>
    <w:rsid w:val="00C864CE"/>
    <w:rsid w:val="00CB209F"/>
    <w:rsid w:val="00CB61EF"/>
    <w:rsid w:val="00CD3DA0"/>
    <w:rsid w:val="00CD48A0"/>
    <w:rsid w:val="00CD7F5C"/>
    <w:rsid w:val="00CE52EF"/>
    <w:rsid w:val="00CF0F91"/>
    <w:rsid w:val="00CF3669"/>
    <w:rsid w:val="00CF5743"/>
    <w:rsid w:val="00D05F07"/>
    <w:rsid w:val="00D50A93"/>
    <w:rsid w:val="00DC59E6"/>
    <w:rsid w:val="00DE3327"/>
    <w:rsid w:val="00DF668D"/>
    <w:rsid w:val="00E0066C"/>
    <w:rsid w:val="00E05525"/>
    <w:rsid w:val="00E151BF"/>
    <w:rsid w:val="00E40CC7"/>
    <w:rsid w:val="00E40E68"/>
    <w:rsid w:val="00E84A6A"/>
    <w:rsid w:val="00E84F71"/>
    <w:rsid w:val="00EA2918"/>
    <w:rsid w:val="00EA4581"/>
    <w:rsid w:val="00EC0575"/>
    <w:rsid w:val="00ED6B4F"/>
    <w:rsid w:val="00EF32A5"/>
    <w:rsid w:val="00EF4C24"/>
    <w:rsid w:val="00F0576A"/>
    <w:rsid w:val="00F11F8B"/>
    <w:rsid w:val="00F16580"/>
    <w:rsid w:val="00F239E0"/>
    <w:rsid w:val="00F271E3"/>
    <w:rsid w:val="00F50751"/>
    <w:rsid w:val="00F71F33"/>
    <w:rsid w:val="00FB51DF"/>
    <w:rsid w:val="00FC478A"/>
    <w:rsid w:val="00FD6B50"/>
    <w:rsid w:val="00FD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07DC-2444-42AF-8B68-B67143E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37"/>
  </w:style>
  <w:style w:type="paragraph" w:styleId="2">
    <w:name w:val="heading 2"/>
    <w:basedOn w:val="a"/>
    <w:next w:val="a"/>
    <w:link w:val="20"/>
    <w:qFormat/>
    <w:rsid w:val="00FB51DF"/>
    <w:pPr>
      <w:keepNext/>
      <w:widowControl w:val="0"/>
      <w:numPr>
        <w:ilvl w:val="1"/>
        <w:numId w:val="1"/>
      </w:numPr>
      <w:suppressAutoHyphens/>
      <w:spacing w:after="0" w:line="240" w:lineRule="auto"/>
      <w:ind w:left="0" w:right="-330" w:firstLine="0"/>
      <w:jc w:val="center"/>
      <w:outlineLvl w:val="1"/>
    </w:pPr>
    <w:rPr>
      <w:rFonts w:ascii="Times New Roman" w:eastAsia="Andale Sans UI" w:hAnsi="Times New Roman" w:cs="Times New Roman"/>
      <w:kern w:val="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F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0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F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5F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62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3D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3DE9"/>
    <w:rPr>
      <w:color w:val="0000FF"/>
      <w:u w:val="single"/>
    </w:rPr>
  </w:style>
  <w:style w:type="paragraph" w:customStyle="1" w:styleId="Default">
    <w:name w:val="Default"/>
    <w:rsid w:val="00486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B51DF"/>
    <w:rPr>
      <w:rFonts w:ascii="Times New Roman" w:eastAsia="Andale Sans UI" w:hAnsi="Times New Roman" w:cs="Times New Roman"/>
      <w:kern w:val="1"/>
      <w:sz w:val="32"/>
      <w:szCs w:val="24"/>
    </w:rPr>
  </w:style>
  <w:style w:type="paragraph" w:styleId="a8">
    <w:name w:val="Body Text Indent"/>
    <w:basedOn w:val="a"/>
    <w:link w:val="a9"/>
    <w:rsid w:val="00FB51DF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FB51DF"/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3">
    <w:name w:val="Body Text 3"/>
    <w:basedOn w:val="a"/>
    <w:link w:val="30"/>
    <w:rsid w:val="00FB51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B51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B51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B51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FB51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FB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ikee.ru" TargetMode="External"/><Relationship Id="rId5" Type="http://schemas.openxmlformats.org/officeDocument/2006/relationships/hyperlink" Target="http://yandex.ru/clck/jsredir?from=yandex.ru%3Bsearch%2F%3Bweb%3B%3B&amp;text=&amp;etext=1347.6GUaX9bdbjbsuxzFcg9RFjS9hFAITUL7nTEzdz3JVn7Fw-sitRcPQSAldx9Uy76Y.70ecb0413360833095a79c2faa12fd98f3a68cc8&amp;uuid=&amp;state=PEtFfuTeVD4jaxywoSUvtB2i7c0_vxGdKJBUN48dhRaQEew_4vPgtaHQTbCUXI3yXF7gMIt8Es9RFLtOmtvshg&amp;data=UlNrNmk5WktYejR0eWJFYk1LdmtxaGl2cmI0dGhraDYtS1d2TDg5UzJJQ29yOHNETEVvYlJ0QXRoeGFNbVc0Rzh2blphSkFRWlhSWmdocVZXY0hWcW1rLTlIMmltWTJk&amp;b64e=2&amp;sign=2f2d74032eca6dcd6f92ca0602b922f1&amp;keyno=0&amp;cst=AiuY0DBWFJ5fN_r-AEszk2kfwLUIom9X6M8KaTVWlFPSFFZh7y8OsLJCROxH_Mmb6uBLFOrqME3FE_cew7aM4u1xbUfgaFa7iKp6xFNcV0pMA83cMDXMxpM9uqdUc7bGD1MNfs_2U0u5iF7evGmj4IbkqjO7WHK8JJr1RfvTiA7WLDlc1WIrfG1PBKCe1bW19j5wihB_vpMXpHWipN76Lbpla8fJ-PnfzbrUbIC_uQyTaFjFx3CVE3WllyKlE06bn-zDH31cVcRqW-fpEAYN4iaaA4QeKKrMUFFX6JaLpSn9kgDC0xF-M8FfpYpj22vAtM5t4HAPlEo2m-8epkDFAHSlBUE5hXfC0dk8d5g72Og6Yl6kWr07ui6_YEDDA_4T6vQSufy4UR2DRbel_J0TIB2nYqibE2NIuIhk2pUMiWzGv02BPmqBXPEpaS3v4dOZjVP4RkUUIy-RAEThOgWV8lgknJShEJHd-LolGupREKbK820Uca6y_Y4hiTCrMPlsF2qQ5YfGCuIrPJjbhkgJ3uPdsqyIhsMVY3XYN_UaKL-IVD8CY4YVwFxq8_Ix3Rn-Ac6p-HC4Mys&amp;ref=orjY4mGPRjk5boDnW0uvlrrd71vZw9kp5uQozpMtKCW4RgmAu5ryJHdoJODVhg_mnDHw-ACwEN3RbGO8m2Fmka4WJI66b7-Is5tn6x9eH91ZQGe4FbhTeFNTK1K5i375gbYxay03xY_i6iS-O84Sg2S5agH306Ka&amp;l10n=ru&amp;cts=1488434844899&amp;mc=2.584962500721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Мелентьева Ольга Александровна</dc:creator>
  <cp:lastModifiedBy>Суханова Мария Михайловна</cp:lastModifiedBy>
  <cp:revision>36</cp:revision>
  <cp:lastPrinted>2016-04-21T09:35:00Z</cp:lastPrinted>
  <dcterms:created xsi:type="dcterms:W3CDTF">2017-03-07T06:25:00Z</dcterms:created>
  <dcterms:modified xsi:type="dcterms:W3CDTF">2017-03-07T15:46:00Z</dcterms:modified>
</cp:coreProperties>
</file>