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58" w:rsidRDefault="00F34058" w:rsidP="00F34058">
      <w:pPr>
        <w:pStyle w:val="ConsPlusTitlePage"/>
      </w:pPr>
      <w:r>
        <w:br/>
      </w:r>
    </w:p>
    <w:p w:rsidR="00F34058" w:rsidRDefault="00F34058" w:rsidP="00F34058">
      <w:pPr>
        <w:pStyle w:val="ConsPlusNormal"/>
        <w:jc w:val="both"/>
        <w:outlineLvl w:val="0"/>
      </w:pPr>
    </w:p>
    <w:p w:rsidR="00F34058" w:rsidRDefault="00F34058" w:rsidP="00F340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4058" w:rsidRDefault="00F34058" w:rsidP="00F34058">
      <w:pPr>
        <w:pStyle w:val="ConsPlusTitle"/>
        <w:jc w:val="center"/>
      </w:pPr>
    </w:p>
    <w:p w:rsidR="00F34058" w:rsidRDefault="00F34058" w:rsidP="00F34058">
      <w:pPr>
        <w:pStyle w:val="ConsPlusTitle"/>
        <w:jc w:val="center"/>
      </w:pPr>
      <w:r>
        <w:t>РАСПОРЯЖЕНИЕ</w:t>
      </w:r>
    </w:p>
    <w:p w:rsidR="00F34058" w:rsidRDefault="00F34058" w:rsidP="00F34058">
      <w:pPr>
        <w:pStyle w:val="ConsPlusTitle"/>
        <w:jc w:val="center"/>
      </w:pPr>
      <w:r>
        <w:t>от 30 декабря 2014 г. N 2782-р</w:t>
      </w: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ind w:firstLine="540"/>
        <w:jc w:val="both"/>
      </w:pPr>
      <w:r>
        <w:t xml:space="preserve">Пункт 1 </w:t>
      </w:r>
      <w:hyperlink w:anchor="Par26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Normal"/>
        <w:ind w:firstLine="540"/>
        <w:jc w:val="both"/>
      </w:pPr>
      <w:bookmarkStart w:id="0" w:name="Par10"/>
      <w:bookmarkEnd w:id="0"/>
      <w:r>
        <w:t>1. Утвердить: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>
          <w:rPr>
            <w:color w:val="0000FF"/>
          </w:rPr>
          <w:t>приложению N 1</w:t>
        </w:r>
      </w:hyperlink>
      <w:r>
        <w:t>;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>
          <w:rPr>
            <w:color w:val="0000FF"/>
          </w:rPr>
          <w:t>приложению N 2</w:t>
        </w:r>
      </w:hyperlink>
      <w:r>
        <w:t>;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>
          <w:rPr>
            <w:color w:val="0000FF"/>
          </w:rPr>
          <w:t>приложению N 3</w:t>
        </w:r>
      </w:hyperlink>
      <w:r>
        <w:t>;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>
          <w:rPr>
            <w:color w:val="0000FF"/>
          </w:rPr>
          <w:t>приложению N 4</w:t>
        </w:r>
      </w:hyperlink>
      <w:r>
        <w:t>.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2. Установить, что до 1 марта 2015 г. применяется </w:t>
      </w:r>
      <w:hyperlink r:id="rId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F34058" w:rsidRDefault="00F34058" w:rsidP="00F34058">
      <w:pPr>
        <w:pStyle w:val="ConsPlusNormal"/>
        <w:ind w:firstLine="540"/>
        <w:jc w:val="both"/>
      </w:pPr>
      <w:r>
        <w:t>3. Минздраву России в срок до 27 февраля 2015 г. осуществить: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Normal"/>
        <w:ind w:firstLine="540"/>
        <w:jc w:val="both"/>
      </w:pPr>
      <w:r>
        <w:t xml:space="preserve">Пункт 4 </w:t>
      </w:r>
      <w:hyperlink w:anchor="Par26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Normal"/>
        <w:ind w:firstLine="540"/>
        <w:jc w:val="both"/>
      </w:pPr>
      <w:bookmarkStart w:id="1" w:name="Par23"/>
      <w:bookmarkEnd w:id="1"/>
      <w:r>
        <w:t>4. Признать утратившими силу:</w:t>
      </w:r>
    </w:p>
    <w:p w:rsidR="00F34058" w:rsidRDefault="00F34058" w:rsidP="00F34058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F34058" w:rsidRDefault="00F34058" w:rsidP="00F3405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F34058" w:rsidRDefault="00F34058" w:rsidP="00F34058">
      <w:pPr>
        <w:pStyle w:val="ConsPlusNormal"/>
        <w:ind w:firstLine="540"/>
        <w:jc w:val="both"/>
      </w:pPr>
      <w:bookmarkStart w:id="2" w:name="Par26"/>
      <w:bookmarkEnd w:id="2"/>
      <w:r>
        <w:t xml:space="preserve">5. </w:t>
      </w:r>
      <w:hyperlink w:anchor="Par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3" w:history="1">
        <w:r>
          <w:rPr>
            <w:color w:val="0000FF"/>
          </w:rPr>
          <w:t>4</w:t>
        </w:r>
      </w:hyperlink>
      <w:r>
        <w:t xml:space="preserve"> настоящего распоряжения вступают в силу с 1 марта 2015 г.</w:t>
      </w: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right"/>
      </w:pPr>
      <w:r>
        <w:t>Председатель Правительства</w:t>
      </w:r>
    </w:p>
    <w:p w:rsidR="00F34058" w:rsidRDefault="00F34058" w:rsidP="00F34058">
      <w:pPr>
        <w:pStyle w:val="ConsPlusNormal"/>
        <w:jc w:val="right"/>
      </w:pPr>
      <w:r>
        <w:t>Российской Федерации</w:t>
      </w:r>
    </w:p>
    <w:p w:rsidR="00F34058" w:rsidRDefault="00F34058" w:rsidP="00F34058">
      <w:pPr>
        <w:pStyle w:val="ConsPlusNormal"/>
        <w:jc w:val="right"/>
      </w:pPr>
      <w:r>
        <w:t>Д.МЕДВЕДЕВ</w:t>
      </w: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right"/>
        <w:outlineLvl w:val="0"/>
      </w:pPr>
      <w:r>
        <w:t>Приложение N 1</w:t>
      </w:r>
    </w:p>
    <w:p w:rsidR="00F34058" w:rsidRDefault="00F34058" w:rsidP="00F34058">
      <w:pPr>
        <w:pStyle w:val="ConsPlusNormal"/>
        <w:jc w:val="right"/>
      </w:pPr>
      <w:r>
        <w:t>к распоряжению Правительства</w:t>
      </w:r>
    </w:p>
    <w:p w:rsidR="00F34058" w:rsidRDefault="00F34058" w:rsidP="00F34058">
      <w:pPr>
        <w:pStyle w:val="ConsPlusNormal"/>
        <w:jc w:val="right"/>
      </w:pPr>
      <w:r>
        <w:t>Российской Федерации</w:t>
      </w:r>
    </w:p>
    <w:p w:rsidR="00F34058" w:rsidRDefault="00F34058" w:rsidP="00F34058">
      <w:pPr>
        <w:pStyle w:val="ConsPlusNormal"/>
        <w:jc w:val="right"/>
      </w:pPr>
      <w:r>
        <w:t>от 30 декабря 2014 г. N 2782-р</w:t>
      </w: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Normal"/>
        <w:ind w:firstLine="540"/>
        <w:jc w:val="both"/>
      </w:pPr>
      <w:r>
        <w:t xml:space="preserve">Перечень </w:t>
      </w:r>
      <w:hyperlink w:anchor="Par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F34058" w:rsidRDefault="00F34058" w:rsidP="00F34058">
      <w:pPr>
        <w:pStyle w:val="ConsPlusNormal"/>
        <w:ind w:firstLine="540"/>
        <w:jc w:val="both"/>
        <w:sectPr w:rsidR="00F3405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Title"/>
        <w:jc w:val="center"/>
      </w:pPr>
      <w:bookmarkStart w:id="3" w:name="Par45"/>
      <w:bookmarkEnd w:id="3"/>
      <w:r>
        <w:t>ПЕРЕЧЕНЬ</w:t>
      </w:r>
    </w:p>
    <w:p w:rsidR="00F34058" w:rsidRDefault="00F34058" w:rsidP="00F3405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34058" w:rsidRDefault="00F34058" w:rsidP="00F34058">
      <w:pPr>
        <w:pStyle w:val="ConsPlusTitle"/>
        <w:jc w:val="center"/>
      </w:pPr>
      <w:r>
        <w:t>ДЛЯ МЕДИЦИНСКОГО ПРИМЕНЕНИЯ НА 2015 ГОД</w:t>
      </w:r>
    </w:p>
    <w:p w:rsidR="00F34058" w:rsidRDefault="00F34058" w:rsidP="00F34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2"/>
        <w:gridCol w:w="3752"/>
        <w:gridCol w:w="2435"/>
        <w:gridCol w:w="3691"/>
      </w:tblGrid>
      <w:tr w:rsidR="00F34058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34058">
        <w:tc>
          <w:tcPr>
            <w:tcW w:w="1462" w:type="dxa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A02B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A02BA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ранитидин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фамотидин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A02BC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омепразол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эзомепразол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A02BX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A03AA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F34058" w:rsidRDefault="00F34058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мебеверин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платифиллин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A03AD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дротаверин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A03B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A03BA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атропин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A03F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A03FA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метоклопрамид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A04A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A04AA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ондансетрон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A05A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A05AA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A05B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A05BA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A06A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A06AB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бисакодил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сеннозиды A и B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A06AD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лактулоза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сироп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макрогол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A07B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A07BC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A07D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A07DA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лоперамид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для рассасывания;</w:t>
            </w:r>
          </w:p>
          <w:p w:rsidR="00F34058" w:rsidRDefault="00F34058">
            <w:pPr>
              <w:pStyle w:val="ConsPlusNormal"/>
            </w:pPr>
            <w:r>
              <w:t>таблетки жевательные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A07E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A07EC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сульфасалазин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A07F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A07FA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 xml:space="preserve">бифидобактерии </w:t>
            </w:r>
            <w:r>
              <w:lastRenderedPageBreak/>
              <w:t>бифидум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lastRenderedPageBreak/>
              <w:t>капсулы;</w:t>
            </w:r>
          </w:p>
          <w:p w:rsidR="00F34058" w:rsidRDefault="00F34058">
            <w:pPr>
              <w:pStyle w:val="ConsPlusNormal"/>
            </w:pPr>
            <w:r>
              <w:lastRenderedPageBreak/>
              <w:t>лиофилизат для приготовления раствора для приема внутрь и местного применения;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34058" w:rsidRDefault="00F34058">
            <w:pPr>
              <w:pStyle w:val="ConsPlusNormal"/>
            </w:pPr>
            <w:r>
              <w:t>порошок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34058" w:rsidRDefault="00F34058">
            <w:pPr>
              <w:pStyle w:val="ConsPlusNormal"/>
            </w:pPr>
            <w:r>
              <w:t>суппозитории вагинальные и ректальные;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A09A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A09AA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панкреатин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A10A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A10AB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аспарт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лизпро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A10AD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A10AE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гларгин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инсулин детемир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A10B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A10BA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бигуаниды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метформин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A10BB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глибенкламид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гликлазид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A10BG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тиазолидиндионы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росиглитазон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вилдаглиптин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саксаглиптин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ситаглиптин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A10BX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репаглинид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A11C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A11CA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 A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ретинол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драже;</w:t>
            </w:r>
          </w:p>
          <w:p w:rsidR="00F34058" w:rsidRDefault="00F3405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A11CC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альфакальцидол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 (в масле);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кальцитриол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A11D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  и его комбинации с витаминами  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A11DA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A11G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A11GA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драже;</w:t>
            </w:r>
          </w:p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A11H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A11HA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пиридоксин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A12AA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A12C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A12CX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A14A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A14AB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нандролон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A16A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A16AA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адеметионин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A16AB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агалсидаза бета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идурсульфаза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имиглюцераза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A16AX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миглустат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нитизинон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lastRenderedPageBreak/>
              <w:t>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B01AA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варфарин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B01AB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группа гепарина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гепарин натрия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B01AC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антиагреганты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клопидогрел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B01AD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алтеплаза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проурокиназа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B01AE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B01AX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ривароксабан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B02AA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аминокислоты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B02AB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апротинин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B02B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B02BA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 K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B02BD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октоког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B02BX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ромиплостим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этамзилат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B03AB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 жевательные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B03AC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B03B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  и фолиевая кислота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B03BA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витамин  (цианокобаламин и его аналоги)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цианокобаламин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B03BB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B03X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B03XA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эпоэтин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эпоэтин бета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B05A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B05AA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декстран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желатин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B05B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B05BA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эмульсия для инфузий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B05BB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B05BC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маннитол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B05C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B05CX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декстроза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B05D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B05X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B05XA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калия хлорид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lastRenderedPageBreak/>
              <w:t>концентрат для приготовления раствора для инфузий и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магния сульфат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натрия хлорид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инфузий; 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дигоксин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(для детей)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прокаинамид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C01BB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лидокаин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гель для местного применения;</w:t>
            </w:r>
          </w:p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спрей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пропафенон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C01BD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амиодарон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C01BG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C01CA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добутамин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допамин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норэпинефрин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фенилэфрин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эпинефрин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C01CX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левосимендан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C01DA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спрей дозированный;</w:t>
            </w:r>
          </w:p>
          <w:p w:rsidR="00F34058" w:rsidRDefault="00F34058">
            <w:pPr>
              <w:pStyle w:val="ConsPlusNormal"/>
            </w:pPr>
            <w:r>
              <w:t>спрей подъязычный дозированный;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капсулы ретард;</w:t>
            </w:r>
          </w:p>
          <w:p w:rsidR="00F34058" w:rsidRDefault="00F3405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нитроглицерин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аэрозоль подъязычный дозированный;</w:t>
            </w:r>
          </w:p>
          <w:p w:rsidR="00F34058" w:rsidRDefault="00F34058">
            <w:pPr>
              <w:pStyle w:val="ConsPlusNormal"/>
            </w:pPr>
            <w:r>
              <w:t>капсулы подъязычные;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пленки для наклеивания на десну;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спрей подъязычный дозированный;</w:t>
            </w:r>
          </w:p>
          <w:p w:rsidR="00F34058" w:rsidRDefault="00F34058">
            <w:pPr>
              <w:pStyle w:val="ConsPlusNormal"/>
            </w:pPr>
            <w:r>
              <w:t>таблетки подъязычные;</w:t>
            </w:r>
          </w:p>
          <w:p w:rsidR="00F34058" w:rsidRDefault="00F34058">
            <w:pPr>
              <w:pStyle w:val="ConsPlusNormal"/>
            </w:pPr>
            <w:r>
              <w:t>таблетки сублингвальные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C01EA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алпростадил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C01EB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ивабрадин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мельдоний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C02AB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метилдопа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метилдопа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C02AC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клонидин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моксонидин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C02C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C02CA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урапидил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C02KX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бозентан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диуретики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C03AA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тиазиды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C03B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C03BA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индапамид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C03CA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фуросемид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C03D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C03DA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спиронолактон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C04A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C04AD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пентоксифиллин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C07A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C07AA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пропранолол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соталол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C07AB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атенолол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бисопролол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метопролол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C07AG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карведилол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C08C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C08CA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амлодипин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нимодипин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нифедипин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C08DA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верапамил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C09A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C09AA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каптоприл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лизиноприл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периндоприл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диспергируемые в полости рта;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эналаприл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C09C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C09CA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лозартан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C10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C10A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C10AA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аторвастатин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симвастатин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C10AB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фибраты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фенофибрат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D01AE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D06C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D07A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D07AC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мометазон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D08A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D08AC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хлоргексидин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местного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34058" w:rsidRDefault="00F3405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34058" w:rsidRDefault="00F34058">
            <w:pPr>
              <w:pStyle w:val="ConsPlusNormal"/>
            </w:pPr>
            <w:r>
              <w:t>суппозитории вагинальные;</w:t>
            </w:r>
          </w:p>
          <w:p w:rsidR="00F34058" w:rsidRDefault="00F34058">
            <w:pPr>
              <w:pStyle w:val="ConsPlusNormal"/>
            </w:pPr>
            <w:r>
              <w:t>таблетки вагинальные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D08AG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повидон-йод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D08AX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этанол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34058" w:rsidRDefault="00F34058">
            <w:pPr>
              <w:pStyle w:val="ConsPlusNormal"/>
            </w:pPr>
            <w:r>
              <w:t xml:space="preserve">концентрат для приготовления раствора для наружного применения и приготовления лекарственных </w:t>
            </w:r>
            <w:r>
              <w:lastRenderedPageBreak/>
              <w:t>форм;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D11A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D11AH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пимекролимус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G01AA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натамицин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суппозитории вагинальные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G01AF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клотримазол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гель вагинальный;</w:t>
            </w:r>
          </w:p>
          <w:p w:rsidR="00F34058" w:rsidRDefault="00F34058">
            <w:pPr>
              <w:pStyle w:val="ConsPlusNormal"/>
            </w:pPr>
            <w:r>
              <w:t>суппозитории вагинальные;</w:t>
            </w:r>
          </w:p>
          <w:p w:rsidR="00F34058" w:rsidRDefault="00F34058">
            <w:pPr>
              <w:pStyle w:val="ConsPlusNormal"/>
            </w:pPr>
            <w:r>
              <w:t>таблетки вагинальные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G02AB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G02AD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динопростон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гель интрацервикальный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мизопростол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G02C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G02CA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гексопреналин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G02CB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бромокриптин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G02CX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атозибан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андрогены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G03BA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тестостерон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гель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эстрогены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эстрадиол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G03DA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прогестерон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G03DB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дидрогестерон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G03DC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норэтистерон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G03GA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гонадотропины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G03GB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кломифен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G03H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G03HA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ципротерон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G04B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G04BD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солифенацин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G04C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G04CA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алфузозин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доксазозин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тамсулозин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финастерид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H01AC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соматропин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H01B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H01BA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десмопрессин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назальные;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подъязычные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H01BB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карбетоцин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окситоцин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H01C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H01CB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октреотид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H01CC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ганиреликс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цетрореликс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H02AA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флудрокортизон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H02AB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бетаметазон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суспензия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гидрокортизон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дексаметазон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суспензия для инъекций;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преднизолон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H03AA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H03B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H03BB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тиамазол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H03C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H03CA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калия йодид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жевательные;</w:t>
            </w:r>
          </w:p>
          <w:p w:rsidR="00F34058" w:rsidRDefault="00F340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H04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H04A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H04AA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глюкагон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H05A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H05AA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терипаратид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H05B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H05BA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кальцитонин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H05BX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парикальцитол цинакалцет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доксициклин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хлорамфеникол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J01CA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амоксициллин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ампициллин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J01CE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J01CF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оксациллин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J01CR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J01DB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цефазолин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цефалексин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lastRenderedPageBreak/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цефуроксим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J01DD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цефотаксим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цефтазидим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цефтриаксон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lastRenderedPageBreak/>
              <w:t>порошок для приготовления раствора для внутримышечного и внутривенного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J01DE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цефепим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J01DH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карбапенемы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меропенем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эртапенем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J01DI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J01EE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ко-тримоксазол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J01FA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макролиды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азитромицин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джозамицин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кларитромицин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J01FF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линкозамиды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клиндамицин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J01G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аминогликозиды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J01GA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стрептомицины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стрептомицин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J01GB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амикацин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гентамицин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канамицин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тобрамицин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капсулы с порошком для ингаляций;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ингаляций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J01M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J01MA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фторхинолоны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гатифлоксацин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левофлоксацин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lastRenderedPageBreak/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ломефлоксацин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моксифлоксацин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офлоксацин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капли глазные и ушные;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спарфлоксацин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ципрофлоксацин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капли глазные и ушные;</w:t>
            </w:r>
          </w:p>
          <w:p w:rsidR="00F34058" w:rsidRDefault="00F34058">
            <w:pPr>
              <w:pStyle w:val="ConsPlusNormal"/>
            </w:pPr>
            <w:r>
              <w:t>капли ушные;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J01XA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ванкомицин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J01XX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линезолид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J02AA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амфотерицин B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нистатин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J02AC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вориконазол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флуконазол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J02AX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каспофунгин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микафунгин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J04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J04A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J04AA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34058" w:rsidRDefault="00F3405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J04AB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капреомицин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рифабутин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рифампицин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циклосерин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J04AC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гидразиды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изониазид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J04AD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протионамид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этионамид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J04AK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бедаквилин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пиразинамид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теризидон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этамбутол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J04AM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J04B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J04BA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дапсон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J05A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J05AB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ацикловир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крем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мазь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валганцикловир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ганцикловир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рибавирин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J05AE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атазанавир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дарунавир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индинавир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нелфинавир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приема внутрь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ритонавир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мягкие;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саквинавир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телапревир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фосампренавир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J05AF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абакавир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диданозин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зидовудин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lastRenderedPageBreak/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ламивудин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ставудин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телбивудин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тенофовир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фосфазид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энтекавир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J05AG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невирапин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этравирин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эфавиренз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J05AH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осельтамивир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J05AX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кагоцел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умифеновир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ралтегравир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энфувиртид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J05AR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J06A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J06AA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J06B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иммуноглобулины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J06BA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J06BB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паливизумаб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J06BC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вакцины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 xml:space="preserve">вакцины в соответствии с национальным календарем профилактических </w:t>
            </w:r>
            <w:r>
              <w:lastRenderedPageBreak/>
              <w:t>прививок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ифосфамид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мелфалан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хлорамбуцил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циклофосфамид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алкилсульфонаты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бусульфан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L01AD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кармустин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ломустин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дакарбазин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темозоломид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антиметаболиты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L01BA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метотрексат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пеметрексед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ралтитрексид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L01BB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аналоги пурина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меркаптопурин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неларабин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флударабин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L01BC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азацитидин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гемцитабин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капецитабин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фторурацил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внутрисосудистого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цитарабин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L01CA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винбластин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винкристин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винорелбин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L01CB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этопозид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L01CD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таксаны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доцетаксел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паклитаксел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L01DB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даунорубицин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доксорубицин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идарубицин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митоксантрон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эпирубицин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L01DC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блеомицин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митомицин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L01XA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карбоплатин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оксалиплатин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цисплатин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L01XB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метилгидразины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прокарбазин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L01XC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бевацизумаб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ритуксимаб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трастузумаб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цетуксимаб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L01XE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гефитиниб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дазатиниб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иматиниб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нилотиниб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сорафениб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сунитиниб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эрлотиниб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L01XX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аспарагиназа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бортезомиб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иринотекан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третиноин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L02AB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L02AE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гозерелин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лейпрорелин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трипторелин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L02B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L02BA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антиэстрогены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тамоксифен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фулвестрант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L02BB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бикалутамид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флутамид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L02BG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анастрозол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L03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L03AA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филграстим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L03AB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интерфероны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гель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капли назальные;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мазь для наружного и местного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введения;</w:t>
            </w:r>
          </w:p>
          <w:p w:rsidR="00F34058" w:rsidRDefault="00F34058">
            <w:pPr>
              <w:pStyle w:val="ConsPlusNormal"/>
            </w:pPr>
            <w:r>
              <w:t>суппозитории ректальные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интерферон бета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пэгинтерферон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цепэгинтерферон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L03AX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34058" w:rsidRDefault="00F34058">
            <w:pPr>
              <w:pStyle w:val="ConsPlusNormal"/>
            </w:pPr>
            <w:r>
              <w:t>суппозитории вагинальные и ректальные;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тилорон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L04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L04A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L04AA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абатацепт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натализумаб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финголимод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эверолимус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экулизумаб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L04AB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адалимумаб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инфликсимаб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этанерцепт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L04AC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базиликсимаб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тоцилизумаб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устекинумаб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такролимус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циклоспорин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мягкие;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приема внутрь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L04AX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азатиоприн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леналидомид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M01AB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диклофенак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кеторолак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M01AC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оксикамы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лорноксикам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M01AE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ибупрофен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гель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суппозитории ректальные (для детей);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кетопрофен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суппозитории ректальные (для детей);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M01C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M01CC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пеницилламин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M01CX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лефлуномид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миорелаксанты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M03AB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M03AC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M03AX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M03B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M03BX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баклофен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интратекального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тизанидин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M04A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M04AA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аллопуринол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M05B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M05BA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бифосфонаты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нервная система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анестетики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N01AB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галотан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жидкость для ингаляций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севофлуран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жидкость для ингаляций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N01AF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барбитураты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N01AH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тримеперидин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N01AX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газ сжатый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кетамин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пропофол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N01B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N01BA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прокаин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N01BB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амиды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бупивакаин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интратекального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ропивакаин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анальгетики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опиоиды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N02AA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алкалоиды опия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морфин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N02AB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фентанил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 подъязычные;</w:t>
            </w:r>
          </w:p>
          <w:p w:rsidR="00F34058" w:rsidRDefault="00F3405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N02AX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 защечные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трамадол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N02B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N02BA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N02BE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анилиды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парацетамол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сироп (для детей);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суппозитории ректальные (для детей);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 (для детей);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N03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N03AA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бензобарбитал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фенобарбитал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(для детей)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N03AB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фенитоин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N03AD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этосуксимид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N03AE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клоназепам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N03AF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карбамазепин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окскарбазепин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N03AG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сироп (для детей);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лакосамид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леветирацетам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прегабалин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топирамат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N04A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N04AA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третичные амины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бипериден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N04B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N04BA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N04BB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амантадин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N04BC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пирибедил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прамипексол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N05A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N05AA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левомепромазин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хлорпромазин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драже;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N05AB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перфеназин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трифлуоперазин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флуфеназин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N05AC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перициазин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приема внутрь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тиоридазин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N05AD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галоперидол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дроперидол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N05AE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сертиндол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N05AF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зуклопентиксол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флупентиксол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N05AH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кветиапин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оланзапин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 для рассасывания;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бензамиды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сульпирид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N05AX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палиперидон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рисперидон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диспергируемые в полости рта;</w:t>
            </w:r>
          </w:p>
          <w:p w:rsidR="00F34058" w:rsidRDefault="00F34058">
            <w:pPr>
              <w:pStyle w:val="ConsPlusNormal"/>
            </w:pPr>
            <w:r>
              <w:t>таблетки для рассасывания;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N05B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анксиолитики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N05BA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диазепам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лоразепам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оксазепам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N05BB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гидроксизин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N05C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N05CD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мидазолам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нитразепам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N05CF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зопиклон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психоаналептики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N06A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антидепрессанты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N06AA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амитриптилин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имипрамин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драже;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кломипрамин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пароксетин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сертралин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флуоксетин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N06AX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агомелатин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пипофезин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N06B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N06BC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кофеин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N06BX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винпоцетин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глицин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 защечные;</w:t>
            </w:r>
          </w:p>
          <w:p w:rsidR="00F34058" w:rsidRDefault="00F34058">
            <w:pPr>
              <w:pStyle w:val="ConsPlusNormal"/>
            </w:pPr>
            <w:r>
              <w:t>таблетки подъязычные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назальные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пирацетам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церебролизин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цитиколин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N06D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N06DA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галантамин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ривастигмин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трансдермальная терапевтическая система;</w:t>
            </w:r>
          </w:p>
          <w:p w:rsidR="00F34058" w:rsidRDefault="00F34058">
            <w:pPr>
              <w:pStyle w:val="ConsPlusNormal"/>
            </w:pPr>
            <w:r>
              <w:t>раствор для приема внутрь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N06DX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мемантин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N07A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N07AA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N07AX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N07B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N07BB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налтрексон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N07C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N07CA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бетагистин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N07X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N07XX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P01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P01AB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метронидазол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P01B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P01BA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аминохинолины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P01BC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метанолхинолины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мефлохин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P02B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P02BA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празиквантел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P02C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P02CA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мебендазол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P02CC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пирантел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P02CE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левамизол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P03AX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бензилбензоат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R01AA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адреномиметики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ксилометазолин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гель назальный;</w:t>
            </w:r>
          </w:p>
          <w:p w:rsidR="00F34058" w:rsidRDefault="00F34058">
            <w:pPr>
              <w:pStyle w:val="ConsPlusNormal"/>
            </w:pPr>
            <w:r>
              <w:t>капли назальные;</w:t>
            </w:r>
          </w:p>
          <w:p w:rsidR="00F34058" w:rsidRDefault="00F34058">
            <w:pPr>
              <w:pStyle w:val="ConsPlusNormal"/>
            </w:pPr>
            <w:r>
              <w:t>капли назальные (для детей);</w:t>
            </w:r>
          </w:p>
          <w:p w:rsidR="00F34058" w:rsidRDefault="00F34058">
            <w:pPr>
              <w:pStyle w:val="ConsPlusNormal"/>
            </w:pPr>
            <w:r>
              <w:t>спрей назальный;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R02AA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местного применения;</w:t>
            </w:r>
          </w:p>
          <w:p w:rsidR="00F34058" w:rsidRDefault="00F3405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R03AC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сальбутамол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34058" w:rsidRDefault="00F34058">
            <w:pPr>
              <w:pStyle w:val="ConsPlusNormal"/>
            </w:pPr>
            <w:r>
              <w:t>капсулы для ингаляций;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ингаляций;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формотерол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F34058" w:rsidRDefault="00F34058">
            <w:pPr>
              <w:pStyle w:val="ConsPlusNormal"/>
            </w:pPr>
            <w:r>
              <w:t>капсулы с порошком для ингаляций;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 с порошком для ингаляций набор;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ингаляций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R03B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R03BA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беклометазон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34058" w:rsidRDefault="00F34058">
            <w:pPr>
              <w:pStyle w:val="ConsPlusNormal"/>
            </w:pPr>
            <w:r>
              <w:t>аэрозоль назальный дозированный;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дозированный;</w:t>
            </w:r>
          </w:p>
          <w:p w:rsidR="00F34058" w:rsidRDefault="00F34058">
            <w:pPr>
              <w:pStyle w:val="ConsPlusNormal"/>
            </w:pPr>
            <w:r>
              <w:t>суспензия для ингаляций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будесонид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капли назальные;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ингаляций;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дозированный;</w:t>
            </w:r>
          </w:p>
          <w:p w:rsidR="00F34058" w:rsidRDefault="00F3405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ингаляций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с порошком для ингаляций;</w:t>
            </w:r>
          </w:p>
          <w:p w:rsidR="00F34058" w:rsidRDefault="00F34058">
            <w:pPr>
              <w:pStyle w:val="ConsPlusNormal"/>
            </w:pPr>
            <w:r>
              <w:t>раствор для ингаляций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R03BC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ингаляций;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R03D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R03DA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ксантины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аминофиллин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R03DC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зафирлукаст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R03DX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фенспирид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R05C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R05CB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амброксол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пастилки;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 и ингаляций;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 для рассасывания;</w:t>
            </w:r>
          </w:p>
          <w:p w:rsidR="00F34058" w:rsidRDefault="00F34058">
            <w:pPr>
              <w:pStyle w:val="ConsPlusNormal"/>
            </w:pPr>
            <w:r>
              <w:t>таблетки шипучие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ацетилцистеин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гранулы для приготовления сиропа;</w:t>
            </w:r>
          </w:p>
          <w:p w:rsidR="00F34058" w:rsidRDefault="00F3405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 и ингаляций;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шипучие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дорназа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ингаляций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R06A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R06AA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дифенгидрамин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R06AC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хлоропирамин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R06AE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цетиризин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лоратадин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R07A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R07AA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порактант альфа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сурфактант-БЛ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органы чувств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тетрациклин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мазь глазная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S01EB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пилокарпин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S01EC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ацетазоламид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дорзоламид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S1ED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тимолол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гель глазной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S01EX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бутил аминогидрокси-</w:t>
            </w:r>
            <w:r>
              <w:lastRenderedPageBreak/>
              <w:t>пропоксифеноксиметил-метилоксадиазол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S01FA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тропикамид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S01H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S01HA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оксибупрокаин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S01J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S01JA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S01K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S01KA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гипромеллоза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S01L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S01LA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ранибизумаб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S02A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S02AA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рифамицин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капли ушные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V01A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V01AA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jc w:val="both"/>
              <w:outlineLvl w:val="2"/>
            </w:pPr>
            <w:r>
              <w:lastRenderedPageBreak/>
              <w:t>V03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V03A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V03AB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антидоты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карбоксим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налоксон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V03AC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деферазирокс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 диспергируемые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V03AE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севеламер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V03AF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кальция фолинат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месна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V06D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V06DD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V06DE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V07A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V07AB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V08A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V08AA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V08AB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йоверсол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йогексол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йомепрол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йопромид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V08B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lastRenderedPageBreak/>
              <w:t>V08BA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бария сульфат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V08C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</w:pPr>
            <w:r>
              <w:t>V08CA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гадодиамид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гадобутрол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462" w:type="dxa"/>
            <w:vMerge w:val="restart"/>
          </w:tcPr>
          <w:p w:rsidR="00F34058" w:rsidRDefault="00F34058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752" w:type="dxa"/>
            <w:vMerge w:val="restart"/>
          </w:tcPr>
          <w:p w:rsidR="00F34058" w:rsidRDefault="00F3405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меброфенин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пентатех 99mTc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пирфотех 99mTc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52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</w:tcPr>
          <w:p w:rsidR="00F34058" w:rsidRDefault="00F34058">
            <w:pPr>
              <w:pStyle w:val="ConsPlusNormal"/>
            </w:pPr>
            <w:r>
              <w:t>V10B</w:t>
            </w:r>
          </w:p>
        </w:tc>
        <w:tc>
          <w:tcPr>
            <w:tcW w:w="3752" w:type="dxa"/>
          </w:tcPr>
          <w:p w:rsidR="00F34058" w:rsidRDefault="00F3405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9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462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right"/>
        <w:outlineLvl w:val="0"/>
      </w:pPr>
      <w:r>
        <w:t>Приложение N 2</w:t>
      </w:r>
    </w:p>
    <w:p w:rsidR="00F34058" w:rsidRDefault="00F34058" w:rsidP="00F34058">
      <w:pPr>
        <w:pStyle w:val="ConsPlusNormal"/>
        <w:jc w:val="right"/>
      </w:pPr>
      <w:r>
        <w:t>к распоряжению Правительства</w:t>
      </w:r>
    </w:p>
    <w:p w:rsidR="00F34058" w:rsidRDefault="00F34058" w:rsidP="00F34058">
      <w:pPr>
        <w:pStyle w:val="ConsPlusNormal"/>
        <w:jc w:val="right"/>
      </w:pPr>
      <w:r>
        <w:t>Российской Федерации</w:t>
      </w:r>
    </w:p>
    <w:p w:rsidR="00F34058" w:rsidRDefault="00F34058" w:rsidP="00F34058">
      <w:pPr>
        <w:pStyle w:val="ConsPlusNormal"/>
        <w:jc w:val="right"/>
      </w:pPr>
      <w:r>
        <w:t>от 30 декабря 2014 г. N 2782-р</w:t>
      </w: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Normal"/>
        <w:ind w:firstLine="540"/>
        <w:jc w:val="both"/>
      </w:pPr>
      <w:r>
        <w:t>КонсультантПлюс: примечание.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Перечень </w:t>
      </w:r>
      <w:hyperlink w:anchor="Par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Title"/>
        <w:jc w:val="center"/>
      </w:pPr>
      <w:bookmarkStart w:id="4" w:name="Par3613"/>
      <w:bookmarkEnd w:id="4"/>
      <w:r>
        <w:t>ПЕРЕЧЕНЬ</w:t>
      </w:r>
    </w:p>
    <w:p w:rsidR="00F34058" w:rsidRDefault="00F34058" w:rsidP="00F3405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34058" w:rsidRDefault="00F34058" w:rsidP="00F34058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F34058" w:rsidRDefault="00F34058" w:rsidP="00F3405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34058" w:rsidRDefault="00F34058" w:rsidP="00F34058">
      <w:pPr>
        <w:pStyle w:val="ConsPlusTitle"/>
        <w:jc w:val="center"/>
      </w:pPr>
      <w:r>
        <w:t>МЕДИЦИНСКИХ ОРГАНИЗАЦИЙ</w:t>
      </w:r>
    </w:p>
    <w:p w:rsidR="00F34058" w:rsidRDefault="00F34058" w:rsidP="00F34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3720"/>
        <w:gridCol w:w="2400"/>
        <w:gridCol w:w="3720"/>
      </w:tblGrid>
      <w:tr w:rsidR="00F34058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34058">
        <w:tc>
          <w:tcPr>
            <w:tcW w:w="1500" w:type="dxa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ранитидин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фамотидин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омепразол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эзомепразол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proofErr w:type="gramStart"/>
            <w:r>
              <w:t>таблетки, покрытые кишечнорасторимой пленочной</w:t>
            </w:r>
            <w:proofErr w:type="gramEnd"/>
          </w:p>
          <w:p w:rsidR="00F34058" w:rsidRDefault="00F34058">
            <w:pPr>
              <w:pStyle w:val="ConsPlusNormal"/>
            </w:pPr>
            <w:r>
              <w:t>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мебеверин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платифиллин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дротаверин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метоклопрамид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A04AA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ондансетрон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лиофилизированные;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бисакодил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сеннозиды A и 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лактулоза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сироп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макрогол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A07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лоперамид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для рассасывания;</w:t>
            </w:r>
          </w:p>
          <w:p w:rsidR="00F34058" w:rsidRDefault="00F34058">
            <w:pPr>
              <w:pStyle w:val="ConsPlusNormal"/>
            </w:pPr>
            <w:r>
              <w:t>таблетки жевательные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сульфасалазин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34058" w:rsidRDefault="00F34058">
            <w:pPr>
              <w:pStyle w:val="ConsPlusNormal"/>
            </w:pPr>
            <w:r>
              <w:t>порошок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34058" w:rsidRDefault="00F34058">
            <w:pPr>
              <w:pStyle w:val="ConsPlusNormal"/>
            </w:pPr>
            <w:r>
              <w:t>суппозитории вагинальные и ректальные;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инсулин деглудек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аспарт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лизпро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A10AE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гларгин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инсулин детемир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бигуаниды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метформин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A10BB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глибенкламид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гликлазид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тиазолидиндионы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росиглитазон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вилдаглиптин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саксаглиптин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ситаглиптин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репаглинид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A11C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ретинол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драже;</w:t>
            </w:r>
          </w:p>
          <w:p w:rsidR="00F34058" w:rsidRDefault="00F3405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альфакальцидол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приема внутрь (в масле);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кальцитриол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колекальциферол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драже;</w:t>
            </w:r>
          </w:p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A11HA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A14A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нандролон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адеметионин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тиоктовая кислота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B01A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варфарин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эноксапарин натрия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антиагреганты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клопидогрел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ривароксабан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этамзилат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 жевательные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цианокобаламин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B03X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дарбэпоэтин альфа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эпоэтин альфа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эпоэтин бета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дигоксин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(для детей)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прокаинамид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пропафенон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амиодарон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другие антиаритмические препараты </w:t>
            </w:r>
            <w:r>
              <w:lastRenderedPageBreak/>
              <w:t>класса I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lastRenderedPageBreak/>
              <w:t xml:space="preserve">лаппаконитина </w:t>
            </w:r>
            <w:r>
              <w:lastRenderedPageBreak/>
              <w:t>гидробромид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C01D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спрей дозированный;</w:t>
            </w:r>
          </w:p>
          <w:p w:rsidR="00F34058" w:rsidRDefault="00F34058">
            <w:pPr>
              <w:pStyle w:val="ConsPlusNormal"/>
            </w:pPr>
            <w:r>
              <w:t>спрей подъязычный дозированный;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капсулы ретард;</w:t>
            </w:r>
          </w:p>
          <w:p w:rsidR="00F34058" w:rsidRDefault="00F3405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аэрозоль подъязычный дозированный;</w:t>
            </w:r>
          </w:p>
          <w:p w:rsidR="00F34058" w:rsidRDefault="00F34058">
            <w:pPr>
              <w:pStyle w:val="ConsPlusNormal"/>
            </w:pPr>
            <w:r>
              <w:t>капсулы подъязычные;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пленки для наклеивания на десну;</w:t>
            </w:r>
          </w:p>
          <w:p w:rsidR="00F34058" w:rsidRDefault="00F34058">
            <w:pPr>
              <w:pStyle w:val="ConsPlusNormal"/>
            </w:pPr>
            <w:r>
              <w:t>спрей подъязычный дозированный;</w:t>
            </w:r>
          </w:p>
          <w:p w:rsidR="00F34058" w:rsidRDefault="00F34058">
            <w:pPr>
              <w:pStyle w:val="ConsPlusNormal"/>
            </w:pPr>
            <w:r>
              <w:t>таблетки подъязычные;</w:t>
            </w:r>
          </w:p>
          <w:p w:rsidR="00F34058" w:rsidRDefault="00F34058">
            <w:pPr>
              <w:pStyle w:val="ConsPlusNormal"/>
            </w:pPr>
            <w:r>
              <w:t>таблетки сублингвальные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мельдоний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метилдопа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метилдопа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C02AC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клонидин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моксонидин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C02C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урапидил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тиазиды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индапамид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</w:t>
            </w:r>
          </w:p>
          <w:p w:rsidR="00F34058" w:rsidRDefault="00F3405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спиронолактон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пропранолол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соталол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атенолол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бисопролол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метопролол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карведилол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амлодипин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нимодипин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нифедипин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верапамил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каптоприл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лизиноприл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периндоприл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эналаприл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лозартан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аторвастатин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симвастатин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фибраты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фенофибрат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мометазон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хлоргексидин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местного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34058" w:rsidRDefault="00F3405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34058" w:rsidRDefault="00F34058">
            <w:pPr>
              <w:pStyle w:val="ConsPlusNormal"/>
            </w:pPr>
            <w:r>
              <w:t>суппозитории вагинальные;</w:t>
            </w:r>
          </w:p>
          <w:p w:rsidR="00F34058" w:rsidRDefault="00F34058">
            <w:pPr>
              <w:pStyle w:val="ConsPlusNormal"/>
            </w:pPr>
            <w:r>
              <w:t>таблетки вагинальные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D08AG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повидон-йод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34058" w:rsidRDefault="00F34058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пимекролимус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натамицин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суппозитории вагинальные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клотримазол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гель вагинальный;</w:t>
            </w:r>
          </w:p>
          <w:p w:rsidR="00F34058" w:rsidRDefault="00F34058">
            <w:pPr>
              <w:pStyle w:val="ConsPlusNormal"/>
            </w:pPr>
            <w:r>
              <w:t>суппозитории вагинальные;</w:t>
            </w:r>
          </w:p>
          <w:p w:rsidR="00F34058" w:rsidRDefault="00F34058">
            <w:pPr>
              <w:pStyle w:val="ConsPlusNormal"/>
            </w:pPr>
            <w:r>
              <w:t>таблетки вагинальные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гексопреналин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бромокриптин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половые гормоны и модуляторы </w:t>
            </w:r>
            <w:r>
              <w:lastRenderedPageBreak/>
              <w:t>функции половых органов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гель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эстрадиол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G03DB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дидрогестерон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норэтистерон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гонадотропин хорионический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G03H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ципротерон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G04B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солифенацин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алфузозин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доксазозин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тамсулозин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G04CB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финастерид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H01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соматропин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H01BA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десмопрессин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назальные;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подъязычные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октреотид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флудрокортизон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H02AB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бетаметазон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суспензия для инъекций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дексаметазон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инъекций;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тиамазол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жевательные;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H05B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кальцитонин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цинакалцет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доксициклин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хлорамфеникол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бета-лактамные антибактериальные препараты:</w:t>
            </w:r>
          </w:p>
          <w:p w:rsidR="00F34058" w:rsidRDefault="00F34058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F34058" w:rsidRDefault="00F34058">
            <w:pPr>
              <w:pStyle w:val="ConsPlusNormal"/>
            </w:pPr>
            <w:r>
              <w:t>внутрь;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цефазолин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цефалексин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J01DC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цефуроксим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ко-тримоксазол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J01FA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макролиды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азитромицин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джозамицин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кларитромицин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F34058" w:rsidRDefault="00F34058">
            <w:pPr>
              <w:pStyle w:val="ConsPlusNormal"/>
            </w:pPr>
            <w:r>
              <w:t>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линкозамиды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клиндамицин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аминогликозиды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фторхинолоны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гатифлоксацин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левофлоксацин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ломефлоксацин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моксифлоксацин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офлоксацин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капли глазные и ушные;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ципрофлоксацин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капли глазные и ушные;</w:t>
            </w:r>
          </w:p>
          <w:p w:rsidR="00F34058" w:rsidRDefault="00F34058">
            <w:pPr>
              <w:pStyle w:val="ConsPlusNormal"/>
            </w:pPr>
            <w:r>
              <w:t>капли ушные;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нистатин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вориконазол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флуконазол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крем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глазная;</w:t>
            </w:r>
          </w:p>
          <w:p w:rsidR="00F34058" w:rsidRDefault="00F34058">
            <w:pPr>
              <w:pStyle w:val="ConsPlusNormal"/>
            </w:pPr>
            <w:r>
              <w:t>мазь для местного и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валганцикловир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ганцикловир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осельтамивир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кагоцел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умифеновир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мелфалан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хлорамбуцил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циклофосфамид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алкилсульфонаты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бусульфан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ломустин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дакарбазин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темозоломид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метотрексат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ралтитрексид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меркаптопурин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капецитабин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винорелбин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этопозид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таксаны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доцетаксел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паклитаксел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L01X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бевацизумаб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ритуксимаб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трастузумаб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гефитиниб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иматиниб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эрлотиниб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аспарагиназа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гидроксикарбамид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третиноин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гозерелин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трипторелин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L02B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антиэстрогены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тамоксифен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L02BB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бикалутамид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флутамид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анастрозол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интерферон альфа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пэгинтерферон альфа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lastRenderedPageBreak/>
              <w:t xml:space="preserve">адалимумаб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инфликсимаб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азатиоприн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диклофенак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</w:t>
            </w:r>
          </w:p>
          <w:p w:rsidR="00F34058" w:rsidRDefault="00F34058">
            <w:pPr>
              <w:pStyle w:val="ConsPlusNormal"/>
            </w:pPr>
            <w:r>
              <w:t>кишечнорастворимой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кеторолак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M01AC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оксикамы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лорноксикам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гель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крем для наружного применения;</w:t>
            </w:r>
          </w:p>
          <w:p w:rsidR="00F34058" w:rsidRDefault="00F34058">
            <w:pPr>
              <w:pStyle w:val="ConsPlusNormal"/>
            </w:pPr>
            <w:r>
              <w:t>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раствор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суппозитории ректальные (для детей);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F34058" w:rsidRDefault="00F34058">
            <w:pPr>
              <w:pStyle w:val="ConsPlusNormal"/>
            </w:pPr>
            <w:r>
              <w:t>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кетопрофен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суппозитории ректальные (для детей);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пеницилламин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миорелаксанты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баклофен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тизанидин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аллопуринол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бифосфонаты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золедроновая кислота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34058" w:rsidRDefault="00F3405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34058" w:rsidRDefault="00F34058">
            <w:pPr>
              <w:pStyle w:val="ConsPlusNormal"/>
            </w:pPr>
            <w:r>
              <w:t>раствор для инфузий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lastRenderedPageBreak/>
              <w:t>N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тримеперидин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опиоиды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раствор для подкожного введения;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фентанил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 подъязычные;</w:t>
            </w:r>
          </w:p>
          <w:p w:rsidR="00F34058" w:rsidRDefault="00F3405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 защечные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трамадол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инъекций;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анилиды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сироп (для детей);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суппозитории ректальные (для детей);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 (для детей);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бензобарбитал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фенобарбитал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(для детей)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фенитоин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этосуксимид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карбамазепин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окскарбазепин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гранулы пролонгированного </w:t>
            </w:r>
            <w:r>
              <w:lastRenderedPageBreak/>
              <w:t>действия;</w:t>
            </w:r>
          </w:p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 кишечнорастворимые;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сироп (для детей);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топирамат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бипериден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тригексифенидил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00" w:type="dxa"/>
            <w:vMerge w:val="restart"/>
          </w:tcPr>
          <w:p w:rsidR="00F34058" w:rsidRDefault="00F3405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амантадин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пирибедил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прамипексол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левомепромазин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хлорпромазин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драже;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перфеназин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трифлуоперазин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флуфеназин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перициазин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приема внутрь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тиоридазин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галоперидол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зуклопентиксол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34058" w:rsidRDefault="00F3405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флупентиксол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кветиапин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оланзапин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 для рассасывания;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бензамиды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сульпирид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палиперидон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рисперидон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диспергируемые в полости рта;</w:t>
            </w:r>
          </w:p>
          <w:p w:rsidR="00F34058" w:rsidRDefault="00F34058">
            <w:pPr>
              <w:pStyle w:val="ConsPlusNormal"/>
            </w:pPr>
            <w:r>
              <w:t>таблетки для рассасывания;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анксиолитики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диазепам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лоразепам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оксазепам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гидроксизин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нитразепам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N05CF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зопиклон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амитриптилин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имипрамин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драже;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кломипрамин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оболочкой;</w:t>
            </w:r>
          </w:p>
          <w:p w:rsidR="00F34058" w:rsidRDefault="00F3405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пароксетин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сертралин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флуоксетин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агомелатин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пипофезин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винпоцетин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пирацетам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церебролизин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инъекций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галантамин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ривастигмин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трансдермальная терапевтическая система;</w:t>
            </w:r>
          </w:p>
          <w:p w:rsidR="00F34058" w:rsidRDefault="00F34058">
            <w:pPr>
              <w:pStyle w:val="ConsPlusNormal"/>
            </w:pPr>
            <w:r>
              <w:t>раствор для приема внутрь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N07A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холина альфосцерат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приема внутрь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бетагистин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lastRenderedPageBreak/>
              <w:t>P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метронидазол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мебендазол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адреномиметики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ксилометазолин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гель назальный;</w:t>
            </w:r>
          </w:p>
          <w:p w:rsidR="00F34058" w:rsidRDefault="00F34058">
            <w:pPr>
              <w:pStyle w:val="ConsPlusNormal"/>
            </w:pPr>
            <w:r>
              <w:t>капли назальные;</w:t>
            </w:r>
          </w:p>
          <w:p w:rsidR="00F34058" w:rsidRDefault="00F34058">
            <w:pPr>
              <w:pStyle w:val="ConsPlusNormal"/>
            </w:pPr>
            <w:r>
              <w:t>капли назальные (для детей);</w:t>
            </w:r>
          </w:p>
          <w:p w:rsidR="00F34058" w:rsidRDefault="00F34058">
            <w:pPr>
              <w:pStyle w:val="ConsPlusNormal"/>
            </w:pPr>
            <w:r>
              <w:t>спрей назальный;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местного применения;</w:t>
            </w:r>
          </w:p>
          <w:p w:rsidR="00F34058" w:rsidRDefault="00F3405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R03A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сальбутамол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аэрозоль для ингаляций дозированный,</w:t>
            </w:r>
          </w:p>
          <w:p w:rsidR="00F34058" w:rsidRDefault="00F34058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F34058" w:rsidRDefault="00F34058">
            <w:pPr>
              <w:pStyle w:val="ConsPlusNormal"/>
            </w:pPr>
            <w:r>
              <w:t>капсулы для ингаляций;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ингаляций;</w:t>
            </w:r>
          </w:p>
          <w:p w:rsidR="00F34058" w:rsidRDefault="00F3405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формотерол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капсулы с порошком для ингаляций;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 с порошком для ингаляций набор;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ингаляций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беклометазон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F34058" w:rsidRDefault="00F3405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34058" w:rsidRDefault="00F34058">
            <w:pPr>
              <w:pStyle w:val="ConsPlusNormal"/>
            </w:pPr>
            <w:r>
              <w:t>аэрозоль назальный дозированный;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дозированный;</w:t>
            </w:r>
          </w:p>
          <w:p w:rsidR="00F34058" w:rsidRDefault="00F34058">
            <w:pPr>
              <w:pStyle w:val="ConsPlusNormal"/>
            </w:pPr>
            <w:r>
              <w:t>суспензия для ингаляций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будесонид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капли назальные;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ингаляций;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дозированный;</w:t>
            </w:r>
          </w:p>
          <w:p w:rsidR="00F34058" w:rsidRDefault="00F3405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R03BB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раствор для ингаляций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с порошком для ингаляций;</w:t>
            </w:r>
          </w:p>
          <w:p w:rsidR="00F34058" w:rsidRDefault="00F34058">
            <w:pPr>
              <w:pStyle w:val="ConsPlusNormal"/>
            </w:pPr>
            <w:r>
              <w:t>раствор для ингаляций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кромоглициевая кислота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дозированный;</w:t>
            </w:r>
          </w:p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раствор для ингаляций;</w:t>
            </w:r>
          </w:p>
          <w:p w:rsidR="00F34058" w:rsidRDefault="00F3405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ксантины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зафирлукаст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фенспирид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 xml:space="preserve">таблетки, покрытые пленочной оболочкой 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амброксол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 пролонгированного действия;</w:t>
            </w:r>
          </w:p>
          <w:p w:rsidR="00F34058" w:rsidRDefault="00F34058">
            <w:pPr>
              <w:pStyle w:val="ConsPlusNormal"/>
            </w:pPr>
            <w:r>
              <w:t>пастилки;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 и ингаляций;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диспергируемые;</w:t>
            </w:r>
          </w:p>
          <w:p w:rsidR="00F34058" w:rsidRDefault="00F34058">
            <w:pPr>
              <w:pStyle w:val="ConsPlusNormal"/>
            </w:pPr>
            <w:r>
              <w:t>таблетки для рассасывания;</w:t>
            </w:r>
          </w:p>
          <w:p w:rsidR="00F34058" w:rsidRDefault="00F34058">
            <w:pPr>
              <w:pStyle w:val="ConsPlusNormal"/>
            </w:pPr>
            <w:r>
              <w:t>таблетки шипучие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ацетилцистеин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гранулы для приготовления сиропа;</w:t>
            </w:r>
          </w:p>
          <w:p w:rsidR="00F34058" w:rsidRDefault="00F3405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инъекций и ингаляций;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таблетки;</w:t>
            </w:r>
          </w:p>
          <w:p w:rsidR="00F34058" w:rsidRDefault="00F34058">
            <w:pPr>
              <w:pStyle w:val="ConsPlusNormal"/>
            </w:pPr>
            <w:r>
              <w:t>таблетки шипучие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R06AA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дифенгидрамин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хлоропирамин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цетиризин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для приема внутрь;</w:t>
            </w:r>
          </w:p>
          <w:p w:rsidR="00F34058" w:rsidRDefault="00F34058">
            <w:pPr>
              <w:pStyle w:val="ConsPlusNormal"/>
            </w:pPr>
            <w:r>
              <w:t>раствор для приема внутрь;</w:t>
            </w:r>
          </w:p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таблетки, покрытые оболочкой;</w:t>
            </w:r>
          </w:p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лоратадин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мазь глазная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500" w:type="dxa"/>
            <w:vMerge w:val="restart"/>
          </w:tcPr>
          <w:p w:rsidR="00F34058" w:rsidRDefault="00F34058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</w:tcPr>
          <w:p w:rsidR="00F34058" w:rsidRDefault="00F3405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ацетазоламид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5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72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дорзоламид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тимолол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гель глазной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тропикамид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гипромеллоза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S02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рифамицин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капли ушные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 xml:space="preserve">димеркаптопропан-сульфонат натрия </w:t>
            </w:r>
            <w:hyperlink w:anchor="Par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деферазирокс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таблетки диспергируемые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  <w:r>
              <w:t>кальция фолинат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капсулы</w:t>
            </w: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</w:tcPr>
          <w:p w:rsidR="00F34058" w:rsidRDefault="00F34058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720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500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ind w:firstLine="540"/>
        <w:jc w:val="both"/>
      </w:pPr>
      <w:r>
        <w:t>--------------------------------</w:t>
      </w:r>
    </w:p>
    <w:p w:rsidR="00F34058" w:rsidRDefault="00F34058" w:rsidP="00F34058">
      <w:pPr>
        <w:pStyle w:val="ConsPlusNormal"/>
        <w:ind w:firstLine="540"/>
        <w:jc w:val="both"/>
      </w:pPr>
      <w:bookmarkStart w:id="5" w:name="Par5941"/>
      <w:bookmarkEnd w:id="5"/>
      <w:r>
        <w:t>&lt;1&gt; Лекарственные препараты, назначаемые по решению врачебной комиссии медицинской организации.</w:t>
      </w: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right"/>
        <w:outlineLvl w:val="0"/>
      </w:pPr>
      <w:r>
        <w:t>Приложение N 3</w:t>
      </w:r>
    </w:p>
    <w:p w:rsidR="00F34058" w:rsidRDefault="00F34058" w:rsidP="00F34058">
      <w:pPr>
        <w:pStyle w:val="ConsPlusNormal"/>
        <w:jc w:val="right"/>
      </w:pPr>
      <w:r>
        <w:t>к распоряжению Правительства</w:t>
      </w:r>
    </w:p>
    <w:p w:rsidR="00F34058" w:rsidRDefault="00F34058" w:rsidP="00F34058">
      <w:pPr>
        <w:pStyle w:val="ConsPlusNormal"/>
        <w:jc w:val="right"/>
      </w:pPr>
      <w:r>
        <w:t>Российской Федерации</w:t>
      </w:r>
    </w:p>
    <w:p w:rsidR="00F34058" w:rsidRDefault="00F34058" w:rsidP="00F34058">
      <w:pPr>
        <w:pStyle w:val="ConsPlusNormal"/>
        <w:jc w:val="right"/>
      </w:pPr>
      <w:r>
        <w:t>от 30 декабря 2014 г. N 2782-р</w:t>
      </w: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Normal"/>
        <w:ind w:firstLine="540"/>
        <w:jc w:val="both"/>
      </w:pPr>
      <w:r>
        <w:t>КонсультантПлюс: примечание.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Перечень </w:t>
      </w:r>
      <w:hyperlink w:anchor="Par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Title"/>
        <w:jc w:val="center"/>
      </w:pPr>
      <w:bookmarkStart w:id="6" w:name="Par5956"/>
      <w:bookmarkEnd w:id="6"/>
      <w:r>
        <w:lastRenderedPageBreak/>
        <w:t>ПЕРЕЧЕНЬ</w:t>
      </w:r>
    </w:p>
    <w:p w:rsidR="00F34058" w:rsidRDefault="00F34058" w:rsidP="00F34058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:rsidR="00F34058" w:rsidRDefault="00F34058" w:rsidP="00F34058">
      <w:pPr>
        <w:pStyle w:val="ConsPlusTitle"/>
        <w:jc w:val="center"/>
      </w:pPr>
      <w:r>
        <w:t xml:space="preserve">ЛИЦ, БОЛЬНЫХ ГЕМОФИЛИЕЙ, МУКОВИСЦИДОЗОМ, </w:t>
      </w:r>
      <w:proofErr w:type="gramStart"/>
      <w:r>
        <w:t>ГИПОФИЗАРНЫМ</w:t>
      </w:r>
      <w:proofErr w:type="gramEnd"/>
    </w:p>
    <w:p w:rsidR="00F34058" w:rsidRDefault="00F34058" w:rsidP="00F34058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F34058" w:rsidRDefault="00F34058" w:rsidP="00F34058">
      <w:pPr>
        <w:pStyle w:val="ConsPlusTitle"/>
        <w:jc w:val="center"/>
      </w:pPr>
      <w:r>
        <w:t>ЛИМФОИДНОЙ, КРОВЕТВОРНОЙ И РОДСТВЕННЫХ ИМ ТКАНЕЙ,</w:t>
      </w:r>
    </w:p>
    <w:p w:rsidR="00F34058" w:rsidRDefault="00F34058" w:rsidP="00F34058">
      <w:pPr>
        <w:pStyle w:val="ConsPlusTitle"/>
        <w:jc w:val="center"/>
      </w:pPr>
      <w:r>
        <w:t>РАССЕЯННЫМ СКЛЕРОЗОМ, ЛИЦ ПОСЛЕ ТРАНСПЛАНТАЦИИ</w:t>
      </w:r>
    </w:p>
    <w:p w:rsidR="00F34058" w:rsidRDefault="00F34058" w:rsidP="00F34058">
      <w:pPr>
        <w:pStyle w:val="ConsPlusTitle"/>
        <w:jc w:val="center"/>
      </w:pPr>
      <w:r>
        <w:t>ОРГАНОВ И (ИЛИ) ТКАНЕЙ</w:t>
      </w:r>
    </w:p>
    <w:p w:rsidR="00F34058" w:rsidRDefault="00F34058" w:rsidP="00F34058">
      <w:pPr>
        <w:pStyle w:val="ConsPlusTitle"/>
        <w:jc w:val="center"/>
        <w:sectPr w:rsidR="00F3405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34058" w:rsidRDefault="00F34058" w:rsidP="00F34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960"/>
        <w:gridCol w:w="4721"/>
      </w:tblGrid>
      <w:tr w:rsidR="00F3405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34058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3"/>
            </w:pPr>
            <w:r>
              <w:t>B02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  <w:vMerge w:val="restart"/>
          </w:tcPr>
          <w:p w:rsidR="00F34058" w:rsidRDefault="00F34058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</w:tcPr>
          <w:p w:rsidR="00F34058" w:rsidRDefault="00F3405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34058">
        <w:tc>
          <w:tcPr>
            <w:tcW w:w="9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мороктоког альфа</w:t>
            </w:r>
          </w:p>
        </w:tc>
      </w:tr>
      <w:tr w:rsidR="00F34058">
        <w:tc>
          <w:tcPr>
            <w:tcW w:w="9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октоког альфа</w:t>
            </w:r>
          </w:p>
        </w:tc>
      </w:tr>
      <w:tr w:rsidR="00F34058">
        <w:tc>
          <w:tcPr>
            <w:tcW w:w="9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фактор свертывания крови VIII</w:t>
            </w:r>
          </w:p>
        </w:tc>
      </w:tr>
      <w:tr w:rsidR="00F34058">
        <w:tc>
          <w:tcPr>
            <w:tcW w:w="9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фактор свертывания крови IX</w:t>
            </w:r>
          </w:p>
        </w:tc>
      </w:tr>
      <w:tr w:rsidR="00F34058">
        <w:tc>
          <w:tcPr>
            <w:tcW w:w="9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34058">
        <w:tc>
          <w:tcPr>
            <w:tcW w:w="9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F34058">
        <w:tc>
          <w:tcPr>
            <w:tcW w:w="9581" w:type="dxa"/>
            <w:gridSpan w:val="3"/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>II. Лекарственные препараты, которыми обеспечиваются больные муковисцидозом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3"/>
            </w:pPr>
            <w:r>
              <w:t>R05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дорназа альфа</w:t>
            </w:r>
          </w:p>
        </w:tc>
      </w:tr>
      <w:tr w:rsidR="00F34058">
        <w:tc>
          <w:tcPr>
            <w:tcW w:w="9581" w:type="dxa"/>
            <w:gridSpan w:val="3"/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3"/>
            </w:pPr>
            <w:r>
              <w:t>H01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соматропин</w:t>
            </w:r>
          </w:p>
        </w:tc>
      </w:tr>
      <w:tr w:rsidR="00F34058">
        <w:tc>
          <w:tcPr>
            <w:tcW w:w="9581" w:type="dxa"/>
            <w:gridSpan w:val="3"/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3"/>
            </w:pPr>
            <w:r>
              <w:t>A16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lastRenderedPageBreak/>
              <w:t>A16A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велаглюцераза альфа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имиглюцераза</w:t>
            </w:r>
          </w:p>
        </w:tc>
      </w:tr>
      <w:tr w:rsidR="00F34058">
        <w:tc>
          <w:tcPr>
            <w:tcW w:w="9581" w:type="dxa"/>
            <w:gridSpan w:val="3"/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3"/>
            </w:pPr>
            <w:r>
              <w:t>L01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флударабин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ритуксимаб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иматиниб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бортезомиб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леналидомид</w:t>
            </w:r>
          </w:p>
        </w:tc>
      </w:tr>
      <w:tr w:rsidR="00F34058">
        <w:tc>
          <w:tcPr>
            <w:tcW w:w="9581" w:type="dxa"/>
            <w:gridSpan w:val="3"/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интерферон бета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глатирамера ацетат</w:t>
            </w:r>
          </w:p>
        </w:tc>
      </w:tr>
      <w:tr w:rsidR="00F34058">
        <w:tc>
          <w:tcPr>
            <w:tcW w:w="9581" w:type="dxa"/>
            <w:gridSpan w:val="3"/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  <w:outlineLvl w:val="3"/>
            </w:pPr>
            <w:r>
              <w:t>L04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</w:tcPr>
          <w:p w:rsidR="00F34058" w:rsidRDefault="00F34058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</w:tcPr>
          <w:p w:rsidR="00F34058" w:rsidRDefault="00F3405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900" w:type="dxa"/>
            <w:vMerge w:val="restart"/>
          </w:tcPr>
          <w:p w:rsidR="00F34058" w:rsidRDefault="00F34058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</w:tcPr>
          <w:p w:rsidR="00F34058" w:rsidRDefault="00F3405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микофенолата мофетил</w:t>
            </w:r>
          </w:p>
        </w:tc>
      </w:tr>
      <w:tr w:rsidR="00F34058">
        <w:tc>
          <w:tcPr>
            <w:tcW w:w="90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микофеноловая кислота</w:t>
            </w:r>
          </w:p>
        </w:tc>
      </w:tr>
      <w:tr w:rsidR="00F34058"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721" w:type="dxa"/>
          </w:tcPr>
          <w:p w:rsidR="00F34058" w:rsidRDefault="00F34058">
            <w:pPr>
              <w:pStyle w:val="ConsPlusNormal"/>
            </w:pPr>
            <w:r>
              <w:t>такролимус</w:t>
            </w:r>
          </w:p>
        </w:tc>
      </w:tr>
      <w:tr w:rsidR="00F34058"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  <w:jc w:val="both"/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циклоспорин</w:t>
            </w:r>
          </w:p>
        </w:tc>
      </w:tr>
    </w:tbl>
    <w:p w:rsidR="00F34058" w:rsidRDefault="00F34058" w:rsidP="00F34058">
      <w:pPr>
        <w:pStyle w:val="ConsPlusNormal"/>
        <w:jc w:val="both"/>
        <w:sectPr w:rsidR="00F3405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right"/>
        <w:outlineLvl w:val="0"/>
      </w:pPr>
      <w:r>
        <w:t>Приложение N 4</w:t>
      </w:r>
    </w:p>
    <w:p w:rsidR="00F34058" w:rsidRDefault="00F34058" w:rsidP="00F34058">
      <w:pPr>
        <w:pStyle w:val="ConsPlusNormal"/>
        <w:jc w:val="right"/>
      </w:pPr>
      <w:r>
        <w:t>к распоряжению Правительства</w:t>
      </w:r>
    </w:p>
    <w:p w:rsidR="00F34058" w:rsidRDefault="00F34058" w:rsidP="00F34058">
      <w:pPr>
        <w:pStyle w:val="ConsPlusNormal"/>
        <w:jc w:val="right"/>
      </w:pPr>
      <w:r>
        <w:t>Российской Федерации</w:t>
      </w:r>
    </w:p>
    <w:p w:rsidR="00F34058" w:rsidRDefault="00F34058" w:rsidP="00F34058">
      <w:pPr>
        <w:pStyle w:val="ConsPlusNormal"/>
        <w:jc w:val="right"/>
      </w:pPr>
      <w:r>
        <w:t>от 30 декабря 2014 г. N 2782-р</w:t>
      </w: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Normal"/>
        <w:ind w:firstLine="540"/>
        <w:jc w:val="both"/>
      </w:pPr>
      <w:r>
        <w:t>КонсультантПлюс: примечание.</w:t>
      </w:r>
    </w:p>
    <w:p w:rsidR="00F34058" w:rsidRDefault="00F34058" w:rsidP="00F34058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ar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058" w:rsidRDefault="00F34058" w:rsidP="00F34058">
      <w:pPr>
        <w:pStyle w:val="ConsPlusTitle"/>
        <w:jc w:val="center"/>
      </w:pPr>
      <w:bookmarkStart w:id="7" w:name="Par6101"/>
      <w:bookmarkEnd w:id="7"/>
      <w:r>
        <w:t>МИНИМАЛЬНЫЙ АССОРТИМЕНТ</w:t>
      </w:r>
    </w:p>
    <w:p w:rsidR="00F34058" w:rsidRDefault="00F34058" w:rsidP="00F34058">
      <w:pPr>
        <w:pStyle w:val="ConsPlusTitle"/>
        <w:jc w:val="center"/>
      </w:pPr>
      <w:r>
        <w:t>ЛЕКАРСТВЕННЫХ ПРЕПАРАТОВ, НЕОБХОДИМЫХ ДЛЯ ОКАЗАНИЯ</w:t>
      </w:r>
    </w:p>
    <w:p w:rsidR="00F34058" w:rsidRDefault="00F34058" w:rsidP="00F34058">
      <w:pPr>
        <w:pStyle w:val="ConsPlusTitle"/>
        <w:jc w:val="center"/>
      </w:pPr>
      <w:r>
        <w:t>МЕДИЦИНСКОЙ ПОМОЩИ</w:t>
      </w:r>
    </w:p>
    <w:p w:rsidR="00F34058" w:rsidRDefault="00F34058" w:rsidP="00F340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3742"/>
        <w:gridCol w:w="2494"/>
        <w:gridCol w:w="3685"/>
      </w:tblGrid>
      <w:tr w:rsidR="00F34058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34058">
        <w:tc>
          <w:tcPr>
            <w:tcW w:w="11212" w:type="dxa"/>
            <w:gridSpan w:val="4"/>
            <w:tcBorders>
              <w:top w:val="single" w:sz="4" w:space="0" w:color="auto"/>
            </w:tcBorders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A02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ранитидин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фамотидин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омепразол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lastRenderedPageBreak/>
              <w:t>A03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A06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A07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капсулы, порошок для приема внутрь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A09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A11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lastRenderedPageBreak/>
              <w:t>A11G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драже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C01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C03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C03AA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тиазиды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C03DA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спиронолактон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C07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атенолол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C08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</w:t>
            </w:r>
            <w:r>
              <w:lastRenderedPageBreak/>
              <w:t>каналов преимущественно с сосудистым эффектом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lastRenderedPageBreak/>
              <w:t>C08CA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нифедипин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верапамил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C09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каптоприл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эналаприл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лозартан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C10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C10A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аторвастатин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таблетки, покрытые оболочкой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G01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lastRenderedPageBreak/>
              <w:t>H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H02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дексаметазон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J01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доксициклин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хлорамфеникол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J01EE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ко-тримоксазол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фторхинолоны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ципрофлоксацин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капли глазные и ушные; капли ушные;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J05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осельтамивир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M01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капли глазные;</w:t>
            </w:r>
          </w:p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N02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R03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сальбутамол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беклометазон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R03D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ксантины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R05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lastRenderedPageBreak/>
              <w:t>R05CB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гранулы для приготовления раствора</w:t>
            </w:r>
          </w:p>
          <w:p w:rsidR="00F34058" w:rsidRDefault="00F34058">
            <w:pPr>
              <w:pStyle w:val="ConsPlusNormal"/>
            </w:pPr>
            <w:r>
              <w:t>для приема внутрь или порошок</w:t>
            </w:r>
          </w:p>
          <w:p w:rsidR="00F34058" w:rsidRDefault="00F34058">
            <w:pPr>
              <w:pStyle w:val="ConsPlusNormal"/>
            </w:pPr>
            <w:r>
              <w:t>для приготовления раствора для приема внутрь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R06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R06AC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хлоропирамин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сироп;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S01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мазь глазная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тимолол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капли глазные</w:t>
            </w:r>
          </w:p>
        </w:tc>
      </w:tr>
      <w:tr w:rsidR="00F34058">
        <w:tc>
          <w:tcPr>
            <w:tcW w:w="11212" w:type="dxa"/>
            <w:gridSpan w:val="4"/>
          </w:tcPr>
          <w:p w:rsidR="00F34058" w:rsidRDefault="00F34058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A03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A06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A07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капсулы;</w:t>
            </w:r>
          </w:p>
          <w:p w:rsidR="00F34058" w:rsidRDefault="00F34058">
            <w:pPr>
              <w:pStyle w:val="ConsPlusNormal"/>
            </w:pPr>
            <w:r>
              <w:t>порошок для приема внутрь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A09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A11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драже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lastRenderedPageBreak/>
              <w:t>C01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G01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H02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крем для наружного</w:t>
            </w:r>
          </w:p>
          <w:p w:rsidR="00F34058" w:rsidRDefault="00F34058">
            <w:pPr>
              <w:pStyle w:val="ConsPlusNormal"/>
            </w:pPr>
            <w:r>
              <w:t>применения</w:t>
            </w:r>
          </w:p>
          <w:p w:rsidR="00F34058" w:rsidRDefault="00F34058">
            <w:pPr>
              <w:pStyle w:val="ConsPlusNormal"/>
            </w:pPr>
            <w:r>
              <w:t>или мазь для наружного</w:t>
            </w:r>
          </w:p>
          <w:p w:rsidR="00F34058" w:rsidRDefault="00F34058">
            <w:pPr>
              <w:pStyle w:val="ConsPlusNormal"/>
            </w:pPr>
            <w:r>
              <w:t>применения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J05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lastRenderedPageBreak/>
              <w:t>J05A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M01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капли глазные; суппозитории ректальные;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капсулы или таблетки; суспензия для приема внутрь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N02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суппозитории ректальные;</w:t>
            </w:r>
          </w:p>
          <w:p w:rsidR="00F34058" w:rsidRDefault="00F34058">
            <w:pPr>
              <w:pStyle w:val="ConsPlusNormal"/>
            </w:pPr>
            <w:r>
              <w:t>суспензия для приема внутрь;</w:t>
            </w:r>
          </w:p>
          <w:p w:rsidR="00F34058" w:rsidRDefault="00F34058">
            <w:pPr>
              <w:pStyle w:val="ConsPlusNormal"/>
            </w:pPr>
            <w:r>
              <w:t>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R05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lastRenderedPageBreak/>
              <w:t>R05CB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R06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  <w:r>
              <w:t>сироп для приема внутрь; таблетки</w:t>
            </w: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  <w:outlineLvl w:val="3"/>
            </w:pPr>
            <w:r>
              <w:t>S01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</w:tcPr>
          <w:p w:rsidR="00F34058" w:rsidRDefault="00F34058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</w:tcPr>
          <w:p w:rsidR="00F34058" w:rsidRDefault="00F3405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</w:tcPr>
          <w:p w:rsidR="00F34058" w:rsidRDefault="00F34058">
            <w:pPr>
              <w:pStyle w:val="ConsPlusNormal"/>
            </w:pPr>
          </w:p>
        </w:tc>
        <w:tc>
          <w:tcPr>
            <w:tcW w:w="3685" w:type="dxa"/>
          </w:tcPr>
          <w:p w:rsidR="00F34058" w:rsidRDefault="00F34058">
            <w:pPr>
              <w:pStyle w:val="ConsPlusNormal"/>
            </w:pPr>
          </w:p>
        </w:tc>
      </w:tr>
      <w:tr w:rsidR="00F34058">
        <w:tc>
          <w:tcPr>
            <w:tcW w:w="1291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34058" w:rsidRDefault="00F34058">
            <w:pPr>
              <w:pStyle w:val="ConsPlusNormal"/>
            </w:pPr>
            <w:r>
              <w:t>мазь глазная</w:t>
            </w:r>
          </w:p>
        </w:tc>
      </w:tr>
    </w:tbl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jc w:val="both"/>
      </w:pPr>
    </w:p>
    <w:p w:rsidR="00F34058" w:rsidRDefault="00F34058" w:rsidP="00F3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B7" w:rsidRDefault="008B08B7"/>
    <w:sectPr w:rsidR="008B08B7" w:rsidSect="00D62BB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34058"/>
    <w:rsid w:val="008B08B7"/>
    <w:rsid w:val="00F3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340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DDB287BEC4F2D0D39002E02CE776794FC1E8625F4A1B090ACDD4473H6T8I" TargetMode="External"/><Relationship Id="rId5" Type="http://schemas.openxmlformats.org/officeDocument/2006/relationships/hyperlink" Target="consultantplus://offline/ref=133DDB287BEC4F2D0D39002E02CE776794FC1E8820F2A1B090ACDD4473H6T8I" TargetMode="External"/><Relationship Id="rId4" Type="http://schemas.openxmlformats.org/officeDocument/2006/relationships/hyperlink" Target="consultantplus://offline/ref=133DDB287BEC4F2D0D39002E02CE776794FE15832BF7A1B090ACDD447368E9414C17DD4375D2B609H9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22600</Words>
  <Characters>128825</Characters>
  <Application>Microsoft Office Word</Application>
  <DocSecurity>0</DocSecurity>
  <Lines>1073</Lines>
  <Paragraphs>302</Paragraphs>
  <ScaleCrop>false</ScaleCrop>
  <Company>Microsoft</Company>
  <LinksUpToDate>false</LinksUpToDate>
  <CharactersWithSpaces>151123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MitkeevaDB</cp:lastModifiedBy>
  <cp:revision>1</cp:revision>
  <dcterms:created xsi:type="dcterms:W3CDTF">2015-12-25T08:19:00Z</dcterms:created>
  <dcterms:modified xsi:type="dcterms:W3CDTF">2015-12-25T08:20:00Z</dcterms:modified>
</cp:coreProperties>
</file>